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32408</w:t>
      </w:r>
    </w:p>
    <w:p w:rsidR="00000000" w:rsidRDefault="00E5756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 w:cs="Times New Roman"/>
          <w:b/>
          <w:bCs/>
          <w:sz w:val="36"/>
          <w:szCs w:val="36"/>
        </w:rPr>
        <w:t>7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апреля </w:t>
      </w:r>
      <w:r>
        <w:rPr>
          <w:rFonts w:ascii="Times New Roman" w:hAnsi="Times New Roman" w:cs="Times New Roman"/>
          <w:b/>
          <w:bCs/>
          <w:sz w:val="36"/>
          <w:szCs w:val="36"/>
        </w:rPr>
        <w:t>2014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276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ПРОВЕДЕНИЯ АТТЕСТАЦИИ ПЕДАГОГИЧЕСКИХ РАБОТНИКОВ ОРГАНИЗАЦИЙ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ОСУЩЕСТВЛЯЮЩИХ ОБРАЗОВ</w:t>
      </w:r>
      <w:r>
        <w:rPr>
          <w:rFonts w:ascii="Times New Roman" w:hAnsi="Times New Roman" w:cs="Times New Roman"/>
          <w:b/>
          <w:bCs/>
          <w:sz w:val="36"/>
          <w:szCs w:val="36"/>
        </w:rPr>
        <w:t>АТЕЛЬНУЮ ДЕЯТЕЛЬНОСТЬ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</w:t>
      </w:r>
      <w:r>
        <w:rPr>
          <w:rFonts w:ascii="Times New Roman" w:hAnsi="Times New Roman" w:cs="Times New Roman"/>
          <w:sz w:val="24"/>
          <w:szCs w:val="24"/>
        </w:rPr>
        <w:t>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2326;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2878,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3462;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4036;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6165;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566)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5.2.28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постановлением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2923;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4386;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4702;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582),</w:t>
      </w:r>
      <w:r>
        <w:rPr>
          <w:rFonts w:ascii="Times New Roman" w:hAnsi="Times New Roman" w:cs="Times New Roman"/>
          <w:sz w:val="24"/>
          <w:szCs w:val="24"/>
        </w:rPr>
        <w:t xml:space="preserve"> 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образова</w:t>
      </w:r>
      <w:r>
        <w:rPr>
          <w:rFonts w:ascii="Times New Roman" w:hAnsi="Times New Roman" w:cs="Times New Roman"/>
          <w:sz w:val="24"/>
          <w:szCs w:val="24"/>
        </w:rPr>
        <w:t>тельную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Установить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квалификационные категории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педагогическим работникам государственных и муниципальных образовательных учреждений до утверждения 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указанного в пункте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приказа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сохраняются в течение </w:t>
      </w:r>
      <w:r>
        <w:rPr>
          <w:rFonts w:ascii="Times New Roman" w:hAnsi="Times New Roman" w:cs="Times New Roman"/>
          <w:sz w:val="24"/>
          <w:szCs w:val="24"/>
        </w:rPr>
        <w:t>срока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который они были установлены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 приказ Министерства образования и науки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марта 2010 г. N 209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Порядке аттестац</w:t>
      </w:r>
      <w:r>
        <w:rPr>
          <w:rFonts w:ascii="Times New Roman" w:hAnsi="Times New Roman" w:cs="Times New Roman"/>
          <w:sz w:val="24"/>
          <w:szCs w:val="24"/>
        </w:rPr>
        <w:t>ии педагогических работников государственных и муниципальных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16999).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ЛИВАНОВ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</w:t>
      </w:r>
      <w:r>
        <w:rPr>
          <w:rFonts w:ascii="Times New Roman" w:hAnsi="Times New Roman" w:cs="Times New Roman"/>
          <w:i/>
          <w:iCs/>
          <w:sz w:val="24"/>
          <w:szCs w:val="24"/>
        </w:rPr>
        <w:t>тва образования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Федерации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i/>
          <w:iCs/>
          <w:sz w:val="24"/>
          <w:szCs w:val="24"/>
        </w:rPr>
        <w:t>2014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276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ПРОВЕДЕНИЯ АТТЕСТАЦИИ ПЕДАГОГИЧЕСКИХ РАБОТНИКОВ ОРГАНИЗАЦИЙ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ОСУЩЕСТВЛЯЮЩИХ ОБРАЗОВАТЕЛЬНУЮ ДЕЯТЕЛЬНОСТЬ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I.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Общие положения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Порядок проведения аттестации педагогических ра</w:t>
      </w:r>
      <w:r>
        <w:rPr>
          <w:rFonts w:ascii="Times New Roman" w:hAnsi="Times New Roman" w:cs="Times New Roman"/>
          <w:sz w:val="24"/>
          <w:szCs w:val="24"/>
        </w:rPr>
        <w:t>ботников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деятельность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организация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правила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основные задачи и принципы проведения аттестации педагогических работников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Порядок применяется к педагогическим работникам о</w:t>
      </w:r>
      <w:r>
        <w:rPr>
          <w:rFonts w:ascii="Times New Roman" w:hAnsi="Times New Roman" w:cs="Times New Roman"/>
          <w:sz w:val="24"/>
          <w:szCs w:val="24"/>
        </w:rPr>
        <w:t>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замещающим должности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поименованные в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подразделе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номенклатуры должностей педагогических работников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образовательную деятель</w:t>
      </w:r>
      <w:r>
        <w:rPr>
          <w:rFonts w:ascii="Times New Roman" w:hAnsi="Times New Roman" w:cs="Times New Roman"/>
          <w:sz w:val="24"/>
          <w:szCs w:val="24"/>
        </w:rPr>
        <w:t>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должностей руководителей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утвержденной постановлением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4381),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заме</w:t>
      </w:r>
      <w:r>
        <w:rPr>
          <w:rFonts w:ascii="Times New Roman" w:hAnsi="Times New Roman" w:cs="Times New Roman"/>
          <w:sz w:val="24"/>
          <w:szCs w:val="24"/>
        </w:rPr>
        <w:t>щение должностей осуществляется по совместительству в той же или иной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путем совмещения должностей наряду с работой в той же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определенной трудовым договором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педагогические работники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Аттестация педагогических р</w:t>
      </w:r>
      <w:r>
        <w:rPr>
          <w:rFonts w:ascii="Times New Roman" w:hAnsi="Times New Roman" w:cs="Times New Roman"/>
          <w:sz w:val="24"/>
          <w:szCs w:val="24"/>
        </w:rPr>
        <w:t xml:space="preserve">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 исключением педагогических работников из числа профессо</w:t>
      </w:r>
      <w:r>
        <w:rPr>
          <w:rFonts w:ascii="Times New Roman" w:hAnsi="Times New Roman" w:cs="Times New Roman"/>
          <w:sz w:val="24"/>
          <w:szCs w:val="24"/>
        </w:rPr>
        <w:t>рско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преподавательского состава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целях установления квалификационной категории </w:t>
      </w:r>
      <w:r>
        <w:rPr>
          <w:rFonts w:ascii="Times New Roman" w:hAnsi="Times New Roman" w:cs="Times New Roman"/>
          <w:sz w:val="24"/>
          <w:szCs w:val="24"/>
        </w:rPr>
        <w:t>&lt;1&gt;.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2326;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3462;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4036;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6165;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566).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Основными задача</w:t>
      </w:r>
      <w:r>
        <w:rPr>
          <w:rFonts w:ascii="Times New Roman" w:hAnsi="Times New Roman" w:cs="Times New Roman"/>
          <w:sz w:val="24"/>
          <w:szCs w:val="24"/>
        </w:rPr>
        <w:t>ми проведения аттестации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стимулирование целенаправленного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непрерывного повышения уровня квалификации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их методологической культуры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и личностного роста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необходимости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и качества педагогической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перспектив использования потенциальных возможностей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требований федеральных государственных образовательных стандартов к ка</w:t>
      </w:r>
      <w:r>
        <w:rPr>
          <w:rFonts w:ascii="Times New Roman" w:hAnsi="Times New Roman" w:cs="Times New Roman"/>
          <w:sz w:val="24"/>
          <w:szCs w:val="24"/>
        </w:rPr>
        <w:t>дровым условиям реализации образовательных программ при формировании кадрового состава организаций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педагогической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проведения аттестации являются коллегиальность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гласность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открытость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обеспечивающие объективное отношение к педагогическим работникам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недопустимость дискриминации при проведении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II.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Аттестация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педагогических работников в целях подтверждения соответствия занимаемой должности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</w:t>
      </w:r>
      <w:r>
        <w:rPr>
          <w:rFonts w:ascii="Times New Roman" w:hAnsi="Times New Roman" w:cs="Times New Roman"/>
          <w:sz w:val="24"/>
          <w:szCs w:val="24"/>
        </w:rPr>
        <w:t>и их профессиональной деятельности аттестационными комиссиями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формируемыми организациями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аттестационная комиссия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&lt;1&gt;.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2326;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3462;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36;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6165;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566).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Аттестационная комиссия организации создается распорядительным актом работодателя в составе председателя комиссии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председателя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секретаря и членов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В состав аттестационной комис</w:t>
      </w:r>
      <w:r>
        <w:rPr>
          <w:rFonts w:ascii="Times New Roman" w:hAnsi="Times New Roman" w:cs="Times New Roman"/>
          <w:sz w:val="24"/>
          <w:szCs w:val="24"/>
        </w:rPr>
        <w:t xml:space="preserve">сии организации в обязательном порядке включается представитель выборного органа соответствующей первичной профсоюзной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 такого органа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Аттестация педагогических работников проводится в соответствии с распорядительным актом работ</w:t>
      </w:r>
      <w:r>
        <w:rPr>
          <w:rFonts w:ascii="Times New Roman" w:hAnsi="Times New Roman" w:cs="Times New Roman"/>
          <w:sz w:val="24"/>
          <w:szCs w:val="24"/>
        </w:rPr>
        <w:t>одателя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знакомит педагогических работников с распорядительным актом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содержащим список работников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график проведения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 роспись не менее чем за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 до дня проведения их аттест</w:t>
      </w:r>
      <w:r>
        <w:rPr>
          <w:rFonts w:ascii="Times New Roman" w:hAnsi="Times New Roman" w:cs="Times New Roman"/>
          <w:sz w:val="24"/>
          <w:szCs w:val="24"/>
        </w:rPr>
        <w:t>ации по графику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аттестации на каждого педагогического работника работодатель вносит в аттестационную комиссию организации представление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В представлении содержатся следующие сведения о педагогическом работнике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фамилия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</w:t>
      </w:r>
      <w:r>
        <w:rPr>
          <w:rFonts w:ascii="Times New Roman" w:hAnsi="Times New Roman" w:cs="Times New Roman"/>
          <w:sz w:val="24"/>
          <w:szCs w:val="24"/>
        </w:rPr>
        <w:t xml:space="preserve">ство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должности на дату проведения аттестации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дата заключения по этой должности трудового 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уровень образования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квалификации по специальности или направлению подготовки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информация о получении дополни</w:t>
      </w:r>
      <w:r>
        <w:rPr>
          <w:rFonts w:ascii="Times New Roman" w:hAnsi="Times New Roman" w:cs="Times New Roman"/>
          <w:sz w:val="24"/>
          <w:szCs w:val="24"/>
        </w:rPr>
        <w:t>тельного профессионального образования по профилю педагогической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результаты предыдущих аттестаций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случае их проведения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мотивированная всесторонняя и объективная оценка профессиональных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деловых качеств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педагогического работника по выполнению трудовых обязанностей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возложенных на него трудовым 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знакомит педагогического работника с представлением под роспись не позднее чем за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 до дня проведения ат</w:t>
      </w:r>
      <w:r>
        <w:rPr>
          <w:rFonts w:ascii="Times New Roman" w:hAnsi="Times New Roman" w:cs="Times New Roman"/>
          <w:sz w:val="24"/>
          <w:szCs w:val="24"/>
        </w:rPr>
        <w:t>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характеризующие его профессиональную деятельность за период с даты предыдущей аттестации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первичной аттестации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 даты поступления на работу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педагогического работника от ознакомления с представлением составляется акт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подписывается работодателем и лицами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не менее двух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присутствии которых составлен акт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Аттестация </w:t>
      </w:r>
      <w:r>
        <w:rPr>
          <w:rFonts w:ascii="Times New Roman" w:hAnsi="Times New Roman" w:cs="Times New Roman"/>
          <w:sz w:val="24"/>
          <w:szCs w:val="24"/>
        </w:rPr>
        <w:t>проводится на заседании аттестационной комиссии организации с участием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аттестационной комиссии организации считается правомочным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на нем присутствуют не менее двух третей от общего числа членов аттестационной комис</w:t>
      </w:r>
      <w:r>
        <w:rPr>
          <w:rFonts w:ascii="Times New Roman" w:hAnsi="Times New Roman" w:cs="Times New Roman"/>
          <w:sz w:val="24"/>
          <w:szCs w:val="24"/>
        </w:rPr>
        <w:t>сии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</w:t>
      </w:r>
      <w:r>
        <w:rPr>
          <w:rFonts w:ascii="Times New Roman" w:hAnsi="Times New Roman" w:cs="Times New Roman"/>
          <w:sz w:val="24"/>
          <w:szCs w:val="24"/>
        </w:rPr>
        <w:t>зменения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чем работодатель знакомит работника под роспись не менее чем за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 до новой даты проведения его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педагогического работника на заседание аттестационной комиссии организации без уважительной причины аттестац</w:t>
      </w:r>
      <w:r>
        <w:rPr>
          <w:rFonts w:ascii="Times New Roman" w:hAnsi="Times New Roman" w:cs="Times New Roman"/>
          <w:sz w:val="24"/>
          <w:szCs w:val="24"/>
        </w:rPr>
        <w:t>ионная комиссия организации проводит аттестацию в его отсутствие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Аттестационная комиссия организации рассматривает представление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дополнительные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представленные самим педагогическим работником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характеризующие его профессиональную деятельност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случае их представления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аттестации педагогического работника аттестационная комиссия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 принимает одно из следующих решений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занимаемой должности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должность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соответ</w:t>
      </w:r>
      <w:r>
        <w:rPr>
          <w:rFonts w:ascii="Times New Roman" w:hAnsi="Times New Roman" w:cs="Times New Roman"/>
          <w:sz w:val="24"/>
          <w:szCs w:val="24"/>
        </w:rPr>
        <w:t xml:space="preserve">ствует занимаемой должности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должность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</w:t>
      </w:r>
      <w:r>
        <w:rPr>
          <w:rFonts w:ascii="Times New Roman" w:hAnsi="Times New Roman" w:cs="Times New Roman"/>
          <w:sz w:val="24"/>
          <w:szCs w:val="24"/>
        </w:rPr>
        <w:t xml:space="preserve"> комиссии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присутствующих на заседании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аттестации педагогический работник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являющийся членом аттестационной комиссии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участвует в голосовании по своей кандидатуре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не менее половины членов ат</w:t>
      </w:r>
      <w:r>
        <w:rPr>
          <w:rFonts w:ascii="Times New Roman" w:hAnsi="Times New Roman" w:cs="Times New Roman"/>
          <w:sz w:val="24"/>
          <w:szCs w:val="24"/>
        </w:rPr>
        <w:t>тестационной комиссии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присутствующих на заседании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проголосовали за решение о соответствии работника занимаемой должности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педагогический работник признается соответствующим занимаемой должности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аттестации педагогического работ</w:t>
      </w:r>
      <w:r>
        <w:rPr>
          <w:rFonts w:ascii="Times New Roman" w:hAnsi="Times New Roman" w:cs="Times New Roman"/>
          <w:sz w:val="24"/>
          <w:szCs w:val="24"/>
        </w:rPr>
        <w:t>ника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непосредственно присутствующего на заседании аттестационной комиссии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сообщаются ему после подведения итогов голосования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аттестации педагогических работников заносятся в протокол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подписываемый председателем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заместителем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секретарем и членами аттестационной комиссии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присутствовавшими на заседании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хранится с представлениями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дополнительными сведениями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представленными самими педагогическими работниками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характеризующими их профессиональную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случае их наличия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 работодателя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На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прошедшего аттестацию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двух рабочих дней со дня ее проведения секретарем аттестационной комиссии организации составляется выписка из протокола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содержащая све</w:t>
      </w:r>
      <w:r>
        <w:rPr>
          <w:rFonts w:ascii="Times New Roman" w:hAnsi="Times New Roman" w:cs="Times New Roman"/>
          <w:sz w:val="24"/>
          <w:szCs w:val="24"/>
        </w:rPr>
        <w:t>дения о фамилии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аттестуемого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наименовании его должности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дате заседания аттестационной комиссии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голосования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принятом аттестационной комиссией организации решении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знакомит педагогичес</w:t>
      </w:r>
      <w:r>
        <w:rPr>
          <w:rFonts w:ascii="Times New Roman" w:hAnsi="Times New Roman" w:cs="Times New Roman"/>
          <w:sz w:val="24"/>
          <w:szCs w:val="24"/>
        </w:rPr>
        <w:t>кого работника с выпиской из протокола под роспись в течение трех рабочих дней после ее составления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Выписка из протокола хранится в личном деле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аттестации в целях подтверждения соответствия педагогических работник</w:t>
      </w:r>
      <w:r>
        <w:rPr>
          <w:rFonts w:ascii="Times New Roman" w:hAnsi="Times New Roman" w:cs="Times New Roman"/>
          <w:sz w:val="24"/>
          <w:szCs w:val="24"/>
        </w:rPr>
        <w:t>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Аттестацию в целях подтверждения соответствия занимаемой должности не прохо</w:t>
      </w:r>
      <w:r>
        <w:rPr>
          <w:rFonts w:ascii="Times New Roman" w:hAnsi="Times New Roman" w:cs="Times New Roman"/>
          <w:sz w:val="24"/>
          <w:szCs w:val="24"/>
        </w:rPr>
        <w:t>дят следующие педагогические работники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педагогические работники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квалификационные категории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проработавшие в занимаемой должности менее двух лет в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которой проводится аттестация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беременные женщины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женщины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находящиеся в</w:t>
      </w:r>
      <w:r>
        <w:rPr>
          <w:rFonts w:ascii="Times New Roman" w:hAnsi="Times New Roman" w:cs="Times New Roman"/>
          <w:sz w:val="24"/>
          <w:szCs w:val="24"/>
        </w:rPr>
        <w:t xml:space="preserve"> отпуске по беременности и родам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находящиеся в отпуске по уходу за ребенком до достижения им возраста трех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отсутствовавшие на рабочем месте более четырех месяцев подряд в связи с заболеванием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</w:t>
      </w:r>
      <w:r>
        <w:rPr>
          <w:rFonts w:ascii="Times New Roman" w:hAnsi="Times New Roman" w:cs="Times New Roman"/>
          <w:sz w:val="24"/>
          <w:szCs w:val="24"/>
        </w:rPr>
        <w:t xml:space="preserve">отренных подпунктами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пункта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возможна не ранее чем через два года после их выхода из указанных отпусков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подпунктом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пункта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возможна не ранее чем через год после их в</w:t>
      </w:r>
      <w:r>
        <w:rPr>
          <w:rFonts w:ascii="Times New Roman" w:hAnsi="Times New Roman" w:cs="Times New Roman"/>
          <w:sz w:val="24"/>
          <w:szCs w:val="24"/>
        </w:rPr>
        <w:t>ыхода на работу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имеющих специальной подготовки или стажа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в разделе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Требов</w:t>
      </w:r>
      <w:r>
        <w:rPr>
          <w:rFonts w:ascii="Times New Roman" w:hAnsi="Times New Roman" w:cs="Times New Roman"/>
          <w:sz w:val="24"/>
          <w:szCs w:val="24"/>
        </w:rPr>
        <w:t>ания к квалификации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Квалификационные характеристики должностей работников образования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Единого квалификационного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справочника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должностей руководителей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 </w:t>
      </w:r>
      <w:r>
        <w:rPr>
          <w:rFonts w:ascii="Times New Roman" w:hAnsi="Times New Roman" w:cs="Times New Roman"/>
          <w:sz w:val="24"/>
          <w:szCs w:val="24"/>
        </w:rPr>
        <w:t xml:space="preserve">и служащих </w:t>
      </w: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профессиональными стандартами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обладающих достаточным практическим опытом и компетентностью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выполняющих качественно и в полном объеме возложенные на них должностные обязанности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здраво</w:t>
      </w:r>
      <w:r>
        <w:rPr>
          <w:rFonts w:ascii="Times New Roman" w:hAnsi="Times New Roman" w:cs="Times New Roman"/>
          <w:sz w:val="24"/>
          <w:szCs w:val="24"/>
        </w:rPr>
        <w:t xml:space="preserve">охранения и социального развития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августа 2010 г. N 761н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Единого квалификационного справочника должностей руководителей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специалисто</w:t>
      </w:r>
      <w:r>
        <w:rPr>
          <w:rFonts w:ascii="Times New Roman" w:hAnsi="Times New Roman" w:cs="Times New Roman"/>
          <w:sz w:val="24"/>
          <w:szCs w:val="24"/>
        </w:rPr>
        <w:t>в и служащих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раздел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Квалификационные характеристики должностей работников образования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18638)</w:t>
      </w:r>
      <w:r>
        <w:rPr>
          <w:rFonts w:ascii="Times New Roman" w:hAnsi="Times New Roman" w:cs="Times New Roman"/>
          <w:sz w:val="24"/>
          <w:szCs w:val="24"/>
        </w:rPr>
        <w:t xml:space="preserve"> с изменением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внесенным приказом Министерства здравоохранения и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развития Российской Федерации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мая 2011 г. N 448н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21240).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III.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Аттестация педагогических работников в целях установления квалификационной категории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Аттестация педагогических работников в целях установления квалификационной категории проводится по их желанию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аттестации педагогическим работникам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первая или высшая квалификационная категория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Квалификационная категория устанавливается сроком на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Срок действия квалификационной категории продлению не подлежит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Аттестация педагогических работников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</w:t>
      </w:r>
      <w:r>
        <w:rPr>
          <w:rFonts w:ascii="Times New Roman" w:hAnsi="Times New Roman" w:cs="Times New Roman"/>
          <w:sz w:val="24"/>
          <w:szCs w:val="24"/>
        </w:rPr>
        <w:t>едении федеральных органов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аттестационными комиссиями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формируемыми федеральными органами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ведении которых эти организации находятся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в отношении педагогических работников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</w:t>
      </w:r>
      <w:r>
        <w:rPr>
          <w:rFonts w:ascii="Times New Roman" w:hAnsi="Times New Roman" w:cs="Times New Roman"/>
          <w:sz w:val="24"/>
          <w:szCs w:val="24"/>
        </w:rPr>
        <w:t>ихся в ведении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 муниципальных и частных организаций проведение данной аттестации осуществляется аттестационными комиссиями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формируемыми уполномоченными органами государственной власти субъектов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аттестационные комиссии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&lt;1&gt;.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образовании в Рос</w:t>
      </w:r>
      <w:r>
        <w:rPr>
          <w:rFonts w:ascii="Times New Roman" w:hAnsi="Times New Roman" w:cs="Times New Roman"/>
          <w:sz w:val="24"/>
          <w:szCs w:val="24"/>
        </w:rPr>
        <w:t>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2326;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3462;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4036;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6165;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566).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При формировании аттестационных комиссий опреде</w:t>
      </w:r>
      <w:r>
        <w:rPr>
          <w:rFonts w:ascii="Times New Roman" w:hAnsi="Times New Roman" w:cs="Times New Roman"/>
          <w:sz w:val="24"/>
          <w:szCs w:val="24"/>
        </w:rPr>
        <w:t>ляются их составы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регламент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условия привлечения специалистов для осуществления всестороннего анализа профессиональной деятельности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аттестационных комиссий включается представитель соответствующего профес</w:t>
      </w:r>
      <w:r>
        <w:rPr>
          <w:rFonts w:ascii="Times New Roman" w:hAnsi="Times New Roman" w:cs="Times New Roman"/>
          <w:sz w:val="24"/>
          <w:szCs w:val="24"/>
        </w:rPr>
        <w:t>сионального союза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Аттестация педагогических работников проводится на основании их заявлений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</w:t>
      </w:r>
      <w:r>
        <w:rPr>
          <w:rFonts w:ascii="Times New Roman" w:hAnsi="Times New Roman" w:cs="Times New Roman"/>
          <w:sz w:val="24"/>
          <w:szCs w:val="24"/>
        </w:rPr>
        <w:t>нием о вручении или с уведомлением в форме электронного документа с использованием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телекоммуникационных сетей общего пользования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сети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В заявлении о проведении аттестации педагогические работники указывают квалифик</w:t>
      </w:r>
      <w:r>
        <w:rPr>
          <w:rFonts w:ascii="Times New Roman" w:hAnsi="Times New Roman" w:cs="Times New Roman"/>
          <w:sz w:val="24"/>
          <w:szCs w:val="24"/>
        </w:rPr>
        <w:t>ационные категории и должности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которым они желают пройти аттестацию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 xml:space="preserve"> Заявления о проведении аттестации подаются педагогическими работниками независимо от продолжительности работы в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период нахождения в отпуске по уходу за </w:t>
      </w:r>
      <w:r>
        <w:rPr>
          <w:rFonts w:ascii="Times New Roman" w:hAnsi="Times New Roman" w:cs="Times New Roman"/>
          <w:sz w:val="24"/>
          <w:szCs w:val="24"/>
        </w:rPr>
        <w:t>ребенком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Заявления о проведении аттестации в целях установления высшей квалификационной категории по должности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которой аттестация будет проводиться впервые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подаются педагогическими работниками не ранее чем через два года после установления по это</w:t>
      </w:r>
      <w:r>
        <w:rPr>
          <w:rFonts w:ascii="Times New Roman" w:hAnsi="Times New Roman" w:cs="Times New Roman"/>
          <w:sz w:val="24"/>
          <w:szCs w:val="24"/>
        </w:rPr>
        <w:t>й должности первой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 высшей квалификационной категории по той же должности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 xml:space="preserve"> Заявления педагогических работников о проведении аттестации рассматриваются аттестационными комиссиями в срок не более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 со дня их получения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течение которого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письменное уведомление педагогических работников о сроке и мест</w:t>
      </w:r>
      <w:r>
        <w:rPr>
          <w:rFonts w:ascii="Times New Roman" w:hAnsi="Times New Roman" w:cs="Times New Roman"/>
          <w:sz w:val="24"/>
          <w:szCs w:val="24"/>
        </w:rPr>
        <w:t>е проведения их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</w:t>
      </w: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 xml:space="preserve"> Заседание аттестационной комиссии считает</w:t>
      </w:r>
      <w:r>
        <w:rPr>
          <w:rFonts w:ascii="Times New Roman" w:hAnsi="Times New Roman" w:cs="Times New Roman"/>
          <w:sz w:val="24"/>
          <w:szCs w:val="24"/>
        </w:rPr>
        <w:t>ся правомочным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на нем присутствуют не менее двух третей от общего числа ее членов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35.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Педагогический работник имеет право лично присутствовать при его аттестации на заседании аттестационной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неявке педагогического работника на заседание</w:t>
      </w:r>
      <w:r>
        <w:rPr>
          <w:rFonts w:ascii="Times New Roman" w:hAnsi="Times New Roman" w:cs="Times New Roman"/>
          <w:sz w:val="24"/>
          <w:szCs w:val="24"/>
        </w:rPr>
        <w:t xml:space="preserve"> аттестационной комиссии аттестация проводится в его отсутствие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 xml:space="preserve"> Первая квалификационная категория педагогическим работникам устанавливается на основе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стабильных положительных результатов освоения обучающимися образовательных программ по итогам монито</w:t>
      </w:r>
      <w:r>
        <w:rPr>
          <w:rFonts w:ascii="Times New Roman" w:hAnsi="Times New Roman" w:cs="Times New Roman"/>
          <w:sz w:val="24"/>
          <w:szCs w:val="24"/>
        </w:rPr>
        <w:t>рингов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проводимых организацией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стабильных положительных результатов освоения обучающимися образовательных программ по итогам мониторинга системы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проводимого 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постановлением Правительства Российской Федерации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августа 2013 г. N 662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&lt;1&gt;;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августа 2013 г. N 662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осуществлении мониторинга системы образования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4378).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выявления развития у обучающихся способностей к научной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интеллектуальной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творческой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физ</w:t>
      </w:r>
      <w:r>
        <w:rPr>
          <w:rFonts w:ascii="Times New Roman" w:hAnsi="Times New Roman" w:cs="Times New Roman"/>
          <w:sz w:val="24"/>
          <w:szCs w:val="24"/>
        </w:rPr>
        <w:t>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спортивной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личного вклада в повышение качества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совершенствования методов обучения и воспитания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транслирования в педагогических коллективах опыта практических результатов своей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активного у</w:t>
      </w:r>
      <w:r>
        <w:rPr>
          <w:rFonts w:ascii="Times New Roman" w:hAnsi="Times New Roman" w:cs="Times New Roman"/>
          <w:sz w:val="24"/>
          <w:szCs w:val="24"/>
        </w:rPr>
        <w:t>частия в работе методических объединений педагогических работников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 xml:space="preserve"> Высшая квалификационная категория педагогическим работникам устанавливается на основе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обучающимися положительной динамики результатов освоения образовательных п</w:t>
      </w:r>
      <w:r>
        <w:rPr>
          <w:rFonts w:ascii="Times New Roman" w:hAnsi="Times New Roman" w:cs="Times New Roman"/>
          <w:sz w:val="24"/>
          <w:szCs w:val="24"/>
        </w:rPr>
        <w:t>рограмм по итогам мониторингов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проводимых организацией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обучающимися положительных результатов освоения образовательных программ по итогам мониторинга системы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проводимого 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постановлением Правительства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августа 2013 г. N 662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&lt;1&gt;;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августа 2013 г. N 662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осуществлении мониторинга системы образования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4378).</w:t>
      </w:r>
    </w:p>
    <w:p w:rsidR="00000000" w:rsidRDefault="00E57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выявления и развития способностей обучающихся к научной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интеллектуальной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спортивной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их участия в олимпиадах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конкурсах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фестивалях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соревнованиях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личного вклада в повышение качества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методов обучения и воспитания и продуктивного использования новых об</w:t>
      </w:r>
      <w:r>
        <w:rPr>
          <w:rFonts w:ascii="Times New Roman" w:hAnsi="Times New Roman" w:cs="Times New Roman"/>
          <w:sz w:val="24"/>
          <w:szCs w:val="24"/>
        </w:rPr>
        <w:t>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транслирования в педагогических коллективах опыта практических результатов своей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экспериментальной и инновационной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активного участия в работе методических объединений педагогических рабо</w:t>
      </w:r>
      <w:r>
        <w:rPr>
          <w:rFonts w:ascii="Times New Roman" w:hAnsi="Times New Roman" w:cs="Times New Roman"/>
          <w:sz w:val="24"/>
          <w:szCs w:val="24"/>
        </w:rPr>
        <w:t>тников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разработке программно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методического сопровождения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конкурсах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 xml:space="preserve"> Оценка профессиональной деятельности педагогических работников в целях установления квалификационной категории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аттестационной комиссией на основе результатов их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пунктами </w:t>
      </w:r>
      <w:r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условии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их деятельность связана с соответствующими направлениями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аттестации аттестационная комиссия принимае</w:t>
      </w:r>
      <w:r>
        <w:rPr>
          <w:rFonts w:ascii="Times New Roman" w:hAnsi="Times New Roman" w:cs="Times New Roman"/>
          <w:sz w:val="24"/>
          <w:szCs w:val="24"/>
        </w:rPr>
        <w:t>т одно из следующих решений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первую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высшую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квалификационную категорию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должность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которой устанавливается квалификационная категория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отказать в установлении первой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высшей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указывается должность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которой педагогическому работнику отказывается в установлении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 xml:space="preserve"> Решение аттестационной комиссией принимается в отсутствие аттестуемого педагогического работника открытым голосованием большинством го</w:t>
      </w:r>
      <w:r>
        <w:rPr>
          <w:rFonts w:ascii="Times New Roman" w:hAnsi="Times New Roman" w:cs="Times New Roman"/>
          <w:sz w:val="24"/>
          <w:szCs w:val="24"/>
        </w:rPr>
        <w:t>лосов присутствующих на заседании членов аттестационной комиссии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равенстве голосов аттестационная комиссия принимает решение об установлении первой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высшей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аттестации педагогический работник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являющийся чле</w:t>
      </w:r>
      <w:r>
        <w:rPr>
          <w:rFonts w:ascii="Times New Roman" w:hAnsi="Times New Roman" w:cs="Times New Roman"/>
          <w:sz w:val="24"/>
          <w:szCs w:val="24"/>
        </w:rPr>
        <w:t>ном аттестационной комиссии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участвует в голосовании по своей кандидатуре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аттестации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непосредственно присутствующего на заседании аттестационной комиссии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сообщаются ему после подведения итогов голосования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 xml:space="preserve"> Реш</w:t>
      </w:r>
      <w:r>
        <w:rPr>
          <w:rFonts w:ascii="Times New Roman" w:hAnsi="Times New Roman" w:cs="Times New Roman"/>
          <w:sz w:val="24"/>
          <w:szCs w:val="24"/>
        </w:rPr>
        <w:t>ение аттестационной комиссии оформляется протоколом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подписывается председателем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заместителем председателя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секретарем и членами аттестационной комиссии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принимавшими участие в голосовании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аттестационной комиссии вступает в силу со дня ег</w:t>
      </w:r>
      <w:r>
        <w:rPr>
          <w:rFonts w:ascii="Times New Roman" w:hAnsi="Times New Roman" w:cs="Times New Roman"/>
          <w:sz w:val="24"/>
          <w:szCs w:val="24"/>
        </w:rPr>
        <w:t>о вынесения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 xml:space="preserve"> При принятии в отношении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имеющего первую квалификационную категорию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решения аттестационной комиссии об отказе в установлении высшей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ним сохраняется первая квалификационная категори</w:t>
      </w:r>
      <w:r>
        <w:rPr>
          <w:rFonts w:ascii="Times New Roman" w:hAnsi="Times New Roman" w:cs="Times New Roman"/>
          <w:sz w:val="24"/>
          <w:szCs w:val="24"/>
        </w:rPr>
        <w:t>я до истечения срока ее 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Педагогические работники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которым при проведении аттестации отказано в установлении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обращаются по их желанию в аттестационную комиссию с заявлением о проведении аттестации на ту же квалифика</w:t>
      </w:r>
      <w:r>
        <w:rPr>
          <w:rFonts w:ascii="Times New Roman" w:hAnsi="Times New Roman" w:cs="Times New Roman"/>
          <w:sz w:val="24"/>
          <w:szCs w:val="24"/>
        </w:rPr>
        <w:t>ционную категорию не ранее чем через год со дня принятия аттестационной комиссией соответствующего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решений аттестационных комиссий о результатах аттестации педагогических работников соответствующие федеральные органы исполнительно</w:t>
      </w:r>
      <w:r>
        <w:rPr>
          <w:rFonts w:ascii="Times New Roman" w:hAnsi="Times New Roman" w:cs="Times New Roman"/>
          <w:sz w:val="24"/>
          <w:szCs w:val="24"/>
        </w:rPr>
        <w:t>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которые размещаются на официальных сайтах указанных органов в сети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аттестации в целях установления квалификационной категории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первой или </w:t>
      </w:r>
      <w:r>
        <w:rPr>
          <w:rFonts w:ascii="Times New Roman" w:hAnsi="Times New Roman" w:cs="Times New Roman"/>
          <w:sz w:val="24"/>
          <w:szCs w:val="24"/>
        </w:rPr>
        <w:lastRenderedPageBreak/>
        <w:t>высшей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педагогический работник вправе обжаловать в соответствии с законодательством Россий</w:t>
      </w:r>
      <w:r>
        <w:rPr>
          <w:rFonts w:ascii="Times New Roman" w:hAnsi="Times New Roman" w:cs="Times New Roman"/>
          <w:sz w:val="24"/>
          <w:szCs w:val="24"/>
        </w:rPr>
        <w:t>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568" w:rsidRDefault="00E5756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Квалификационные категории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педагогическим работникам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сохраняются до окончания срока их действия при переходе в другую организацию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расположенную в другом субъекте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5756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E29C8"/>
    <w:rsid w:val="009E29C8"/>
    <w:rsid w:val="00E5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21096#l5670" TargetMode="External"/><Relationship Id="rId13" Type="http://schemas.openxmlformats.org/officeDocument/2006/relationships/hyperlink" Target="https://normativ.kontur.ru/document?moduleid=1&amp;documentid=221096#l567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16717#l2" TargetMode="External"/><Relationship Id="rId12" Type="http://schemas.openxmlformats.org/officeDocument/2006/relationships/hyperlink" Target="https://normativ.kontur.ru/document?moduleid=1&amp;documentid=181724#l0" TargetMode="External"/><Relationship Id="rId17" Type="http://schemas.openxmlformats.org/officeDocument/2006/relationships/hyperlink" Target="https://normativ.kontur.ru/document?moduleid=1&amp;documentid=216724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16724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54952#l0" TargetMode="External"/><Relationship Id="rId11" Type="http://schemas.openxmlformats.org/officeDocument/2006/relationships/hyperlink" Target="https://normativ.kontur.ru/document?moduleid=1&amp;documentid=184188#l0" TargetMode="External"/><Relationship Id="rId5" Type="http://schemas.openxmlformats.org/officeDocument/2006/relationships/hyperlink" Target="https://normativ.kontur.ru/document?moduleid=1&amp;documentid=218103#l19" TargetMode="External"/><Relationship Id="rId15" Type="http://schemas.openxmlformats.org/officeDocument/2006/relationships/hyperlink" Target="https://normativ.kontur.ru/document?moduleid=1&amp;documentid=216724#l0" TargetMode="External"/><Relationship Id="rId10" Type="http://schemas.openxmlformats.org/officeDocument/2006/relationships/hyperlink" Target="https://normativ.kontur.ru/document?moduleid=1&amp;documentid=184188#l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221096#l5672" TargetMode="External"/><Relationship Id="rId9" Type="http://schemas.openxmlformats.org/officeDocument/2006/relationships/hyperlink" Target="https://normativ.kontur.ru/document?moduleid=1&amp;documentid=221096#l5670" TargetMode="External"/><Relationship Id="rId14" Type="http://schemas.openxmlformats.org/officeDocument/2006/relationships/hyperlink" Target="https://normativ.kontur.ru/document?moduleid=1&amp;documentid=216724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3626</Words>
  <Characters>20673</Characters>
  <Application>Microsoft Office Word</Application>
  <DocSecurity>0</DocSecurity>
  <Lines>172</Lines>
  <Paragraphs>48</Paragraphs>
  <ScaleCrop>false</ScaleCrop>
  <Company/>
  <LinksUpToDate>false</LinksUpToDate>
  <CharactersWithSpaces>24251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2017-10-26T10:46:00Z</dcterms:created>
  <dcterms:modified xsi:type="dcterms:W3CDTF">2017-10-26T10:46:00Z</dcterms:modified>
</cp:coreProperties>
</file>