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85F60" w:rsidRPr="00185F60" w:rsidRDefault="00185F60" w:rsidP="00185F60">
      <w:pPr>
        <w:pStyle w:val="310"/>
        <w:spacing w:after="0"/>
        <w:jc w:val="center"/>
        <w:rPr>
          <w:rFonts w:cs="Tahoma"/>
          <w:b/>
          <w:bCs/>
          <w:sz w:val="28"/>
          <w:szCs w:val="28"/>
        </w:rPr>
      </w:pPr>
      <w:r w:rsidRPr="00185F60">
        <w:rPr>
          <w:rFonts w:cs="Tahoma"/>
          <w:b/>
          <w:bCs/>
          <w:sz w:val="28"/>
          <w:szCs w:val="28"/>
        </w:rPr>
        <w:t>Профсоюз работников народного образования и науки</w:t>
      </w:r>
    </w:p>
    <w:p w:rsidR="00185F60" w:rsidRPr="00185F60" w:rsidRDefault="00185F60" w:rsidP="00185F60">
      <w:pPr>
        <w:pStyle w:val="310"/>
        <w:spacing w:after="0"/>
        <w:jc w:val="center"/>
        <w:rPr>
          <w:rFonts w:cs="Tahoma"/>
          <w:b/>
          <w:bCs/>
          <w:sz w:val="28"/>
          <w:szCs w:val="28"/>
        </w:rPr>
      </w:pPr>
      <w:r w:rsidRPr="00185F60">
        <w:rPr>
          <w:rFonts w:cs="Tahoma"/>
          <w:b/>
          <w:bCs/>
          <w:sz w:val="28"/>
          <w:szCs w:val="28"/>
        </w:rPr>
        <w:t>Российской Федерации</w:t>
      </w:r>
    </w:p>
    <w:p w:rsidR="00185F60" w:rsidRPr="00185F60" w:rsidRDefault="00185F60" w:rsidP="00185F60">
      <w:pPr>
        <w:pStyle w:val="5"/>
        <w:jc w:val="center"/>
        <w:rPr>
          <w:rFonts w:ascii="Bookman Old Style" w:hAnsi="Bookman Old Style" w:cs="Tahoma"/>
          <w:i w:val="0"/>
          <w:sz w:val="36"/>
        </w:rPr>
      </w:pPr>
      <w:r w:rsidRPr="00185F60">
        <w:rPr>
          <w:rFonts w:ascii="Bookman Old Style" w:hAnsi="Bookman Old Style" w:cs="Tahoma"/>
          <w:i w:val="0"/>
          <w:sz w:val="36"/>
        </w:rPr>
        <w:t xml:space="preserve">ЦЕНТРАЛЬНЫЙ </w:t>
      </w:r>
      <w:r w:rsidR="00F45CFB">
        <w:rPr>
          <w:rFonts w:ascii="Bookman Old Style" w:hAnsi="Bookman Old Style" w:cs="Tahoma"/>
          <w:i w:val="0"/>
          <w:sz w:val="36"/>
        </w:rPr>
        <w:t>СОВЕТ</w:t>
      </w:r>
    </w:p>
    <w:p w:rsidR="00F4141B" w:rsidRDefault="00F4141B">
      <w:pPr>
        <w:jc w:val="center"/>
      </w:pPr>
    </w:p>
    <w:p w:rsidR="00F4141B" w:rsidRDefault="00F4141B"/>
    <w:p w:rsidR="00F4141B" w:rsidRDefault="0038784B">
      <w:r>
        <w:rPr>
          <w:noProof/>
          <w:lang w:eastAsia="ru-RU"/>
        </w:rPr>
        <w:drawing>
          <wp:anchor distT="0" distB="0" distL="114935" distR="114935" simplePos="0" relativeHeight="251657728" behindDoc="0" locked="0" layoutInCell="1" allowOverlap="1">
            <wp:simplePos x="0" y="0"/>
            <wp:positionH relativeFrom="column">
              <wp:posOffset>152400</wp:posOffset>
            </wp:positionH>
            <wp:positionV relativeFrom="paragraph">
              <wp:posOffset>22860</wp:posOffset>
            </wp:positionV>
            <wp:extent cx="1318260" cy="1485265"/>
            <wp:effectExtent l="19050" t="0" r="0" b="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318260" cy="1485265"/>
                    </a:xfrm>
                    <a:prstGeom prst="rect">
                      <a:avLst/>
                    </a:prstGeom>
                    <a:solidFill>
                      <a:srgbClr val="FFFFFF"/>
                    </a:solidFill>
                    <a:ln w="9525">
                      <a:noFill/>
                      <a:miter lim="800000"/>
                      <a:headEnd/>
                      <a:tailEnd/>
                    </a:ln>
                  </pic:spPr>
                </pic:pic>
              </a:graphicData>
            </a:graphic>
          </wp:anchor>
        </w:drawing>
      </w:r>
    </w:p>
    <w:p w:rsidR="00F4141B" w:rsidRDefault="00185F60">
      <w:r>
        <w:t xml:space="preserve">                                                 </w:t>
      </w:r>
    </w:p>
    <w:p w:rsidR="00F4141B" w:rsidRDefault="00F4141B"/>
    <w:p w:rsidR="00F4141B" w:rsidRDefault="00F4141B"/>
    <w:p w:rsidR="00F4141B" w:rsidRDefault="00F4141B"/>
    <w:p w:rsidR="00F4141B" w:rsidRDefault="00F4141B"/>
    <w:p w:rsidR="00F4141B" w:rsidRDefault="00F4141B"/>
    <w:p w:rsidR="00F4141B" w:rsidRDefault="00F4141B"/>
    <w:p w:rsidR="00F4141B" w:rsidRDefault="00F4141B"/>
    <w:p w:rsidR="00F4141B" w:rsidRDefault="00F4141B"/>
    <w:p w:rsidR="00F4141B" w:rsidRDefault="00F4141B"/>
    <w:p w:rsidR="00861D41" w:rsidRPr="00A40732" w:rsidRDefault="00861D41" w:rsidP="00861D41">
      <w:pPr>
        <w:tabs>
          <w:tab w:val="left" w:pos="0"/>
        </w:tabs>
        <w:jc w:val="center"/>
        <w:rPr>
          <w:b/>
          <w:bCs/>
          <w:sz w:val="36"/>
          <w:szCs w:val="36"/>
        </w:rPr>
      </w:pPr>
      <w:r w:rsidRPr="00A40732">
        <w:rPr>
          <w:b/>
          <w:bCs/>
          <w:sz w:val="36"/>
          <w:szCs w:val="36"/>
        </w:rPr>
        <w:t xml:space="preserve">ИНФОРМАЦИОННЫЙ БЮЛЛЕТЕНЬ  № </w:t>
      </w:r>
      <w:r w:rsidR="00C01431">
        <w:rPr>
          <w:b/>
          <w:bCs/>
          <w:sz w:val="36"/>
          <w:szCs w:val="36"/>
        </w:rPr>
        <w:t>6</w:t>
      </w:r>
    </w:p>
    <w:p w:rsidR="00F4141B" w:rsidRDefault="00F4141B"/>
    <w:p w:rsidR="00F4141B" w:rsidRDefault="00F4141B"/>
    <w:p w:rsidR="00DA59CA" w:rsidRPr="000F7103" w:rsidRDefault="009C6163" w:rsidP="00DA59CA">
      <w:pPr>
        <w:jc w:val="center"/>
        <w:rPr>
          <w:b/>
          <w:i/>
          <w:sz w:val="48"/>
          <w:szCs w:val="48"/>
        </w:rPr>
      </w:pPr>
      <w:r>
        <w:rPr>
          <w:b/>
          <w:sz w:val="48"/>
          <w:szCs w:val="48"/>
        </w:rPr>
        <w:t xml:space="preserve">АТТЕСТАЦИЯ ПЕДАГОГИЧЕСКИХ </w:t>
      </w:r>
      <w:r w:rsidR="00F4141B">
        <w:rPr>
          <w:b/>
          <w:sz w:val="48"/>
          <w:szCs w:val="48"/>
        </w:rPr>
        <w:t>РАБОТНИКОВ</w:t>
      </w:r>
      <w:r w:rsidR="00DA59CA">
        <w:rPr>
          <w:b/>
          <w:sz w:val="48"/>
          <w:szCs w:val="48"/>
        </w:rPr>
        <w:t xml:space="preserve"> ОРГАНИЗАЦИЙ, ОСУЩЕСТВЛЯЮЩИХ ОБРАЗОВАТЕЛЬНУЮ ДЕЯТЕЛЬНОСТЬ</w:t>
      </w:r>
    </w:p>
    <w:p w:rsidR="00F4141B" w:rsidRDefault="00F4141B"/>
    <w:p w:rsidR="00C01431" w:rsidRDefault="00230938" w:rsidP="00230938">
      <w:pPr>
        <w:pStyle w:val="ac"/>
        <w:jc w:val="center"/>
        <w:rPr>
          <w:rFonts w:cs="Arial"/>
          <w:b/>
          <w:sz w:val="26"/>
          <w:szCs w:val="26"/>
        </w:rPr>
      </w:pPr>
      <w:r>
        <w:rPr>
          <w:rFonts w:cs="Arial"/>
          <w:b/>
          <w:sz w:val="26"/>
          <w:szCs w:val="26"/>
        </w:rPr>
        <w:t>НОРМАТИВНЫЕ ПРАВОВЫЕ АКТЫ,</w:t>
      </w:r>
      <w:r w:rsidR="00DA59CA">
        <w:rPr>
          <w:rFonts w:cs="Arial"/>
          <w:b/>
          <w:sz w:val="26"/>
          <w:szCs w:val="26"/>
        </w:rPr>
        <w:t xml:space="preserve"> </w:t>
      </w:r>
    </w:p>
    <w:p w:rsidR="00230938" w:rsidRDefault="00DA59CA" w:rsidP="00230938">
      <w:pPr>
        <w:pStyle w:val="ac"/>
        <w:jc w:val="center"/>
        <w:rPr>
          <w:rFonts w:cs="Arial"/>
          <w:b/>
          <w:sz w:val="26"/>
          <w:szCs w:val="26"/>
        </w:rPr>
      </w:pPr>
      <w:r>
        <w:rPr>
          <w:rFonts w:cs="Arial"/>
          <w:b/>
          <w:sz w:val="26"/>
          <w:szCs w:val="26"/>
        </w:rPr>
        <w:t>КОММЕНТАРИИ</w:t>
      </w:r>
    </w:p>
    <w:p w:rsidR="00F4141B" w:rsidRDefault="00F4141B">
      <w:pPr>
        <w:spacing w:line="360" w:lineRule="auto"/>
        <w:jc w:val="center"/>
        <w:rPr>
          <w:sz w:val="28"/>
          <w:szCs w:val="28"/>
        </w:rPr>
      </w:pPr>
    </w:p>
    <w:p w:rsidR="008E1F2F" w:rsidRDefault="008E1F2F">
      <w:pPr>
        <w:spacing w:line="360" w:lineRule="auto"/>
        <w:jc w:val="center"/>
        <w:rPr>
          <w:b/>
          <w:sz w:val="28"/>
          <w:szCs w:val="28"/>
        </w:rPr>
      </w:pPr>
    </w:p>
    <w:p w:rsidR="00861D41" w:rsidRDefault="00861D41">
      <w:pPr>
        <w:spacing w:line="360" w:lineRule="auto"/>
        <w:jc w:val="center"/>
        <w:rPr>
          <w:b/>
          <w:sz w:val="28"/>
          <w:szCs w:val="28"/>
        </w:rPr>
      </w:pPr>
    </w:p>
    <w:p w:rsidR="00FE18EA" w:rsidRDefault="00FE18EA">
      <w:pPr>
        <w:spacing w:line="360" w:lineRule="auto"/>
        <w:jc w:val="center"/>
        <w:rPr>
          <w:b/>
          <w:sz w:val="28"/>
          <w:szCs w:val="28"/>
        </w:rPr>
      </w:pPr>
    </w:p>
    <w:p w:rsidR="00FE18EA" w:rsidRDefault="00FE18EA">
      <w:pPr>
        <w:spacing w:line="360" w:lineRule="auto"/>
        <w:jc w:val="center"/>
        <w:rPr>
          <w:b/>
          <w:sz w:val="28"/>
          <w:szCs w:val="28"/>
        </w:rPr>
      </w:pPr>
    </w:p>
    <w:p w:rsidR="00FE18EA" w:rsidRDefault="00FE18EA">
      <w:pPr>
        <w:spacing w:line="360" w:lineRule="auto"/>
        <w:jc w:val="center"/>
        <w:rPr>
          <w:b/>
          <w:sz w:val="28"/>
          <w:szCs w:val="28"/>
        </w:rPr>
      </w:pPr>
    </w:p>
    <w:p w:rsidR="00FE18EA" w:rsidRDefault="00FE18EA">
      <w:pPr>
        <w:spacing w:line="360" w:lineRule="auto"/>
        <w:jc w:val="center"/>
        <w:rPr>
          <w:b/>
          <w:sz w:val="28"/>
          <w:szCs w:val="28"/>
        </w:rPr>
      </w:pPr>
    </w:p>
    <w:p w:rsidR="001F70B5" w:rsidRDefault="001F70B5">
      <w:pPr>
        <w:spacing w:line="360" w:lineRule="auto"/>
        <w:jc w:val="center"/>
        <w:rPr>
          <w:b/>
          <w:sz w:val="28"/>
          <w:szCs w:val="28"/>
        </w:rPr>
      </w:pPr>
    </w:p>
    <w:p w:rsidR="00F4141B" w:rsidRDefault="00F4141B">
      <w:pPr>
        <w:spacing w:line="360" w:lineRule="auto"/>
        <w:jc w:val="center"/>
        <w:rPr>
          <w:b/>
          <w:sz w:val="28"/>
          <w:szCs w:val="28"/>
        </w:rPr>
      </w:pPr>
      <w:r w:rsidRPr="00526696">
        <w:rPr>
          <w:b/>
          <w:sz w:val="28"/>
          <w:szCs w:val="28"/>
        </w:rPr>
        <w:t>Москва</w:t>
      </w:r>
      <w:r w:rsidR="008E36CF" w:rsidRPr="00526696">
        <w:rPr>
          <w:b/>
          <w:sz w:val="28"/>
          <w:szCs w:val="28"/>
        </w:rPr>
        <w:t>,</w:t>
      </w:r>
      <w:r w:rsidRPr="00526696">
        <w:rPr>
          <w:b/>
          <w:sz w:val="28"/>
          <w:szCs w:val="28"/>
        </w:rPr>
        <w:t xml:space="preserve"> </w:t>
      </w:r>
      <w:r w:rsidR="00DA59CA">
        <w:rPr>
          <w:b/>
          <w:sz w:val="28"/>
          <w:szCs w:val="28"/>
        </w:rPr>
        <w:t>июнь</w:t>
      </w:r>
      <w:r w:rsidR="009C6163">
        <w:rPr>
          <w:b/>
          <w:sz w:val="28"/>
          <w:szCs w:val="28"/>
        </w:rPr>
        <w:t xml:space="preserve"> 201</w:t>
      </w:r>
      <w:r w:rsidR="00DA59CA">
        <w:rPr>
          <w:b/>
          <w:sz w:val="28"/>
          <w:szCs w:val="28"/>
        </w:rPr>
        <w:t>4</w:t>
      </w:r>
      <w:r w:rsidR="000031E9" w:rsidRPr="00526696">
        <w:rPr>
          <w:b/>
          <w:sz w:val="28"/>
          <w:szCs w:val="28"/>
        </w:rPr>
        <w:t xml:space="preserve"> г.</w:t>
      </w:r>
    </w:p>
    <w:p w:rsidR="00191AB9" w:rsidRDefault="00191AB9" w:rsidP="00191AB9">
      <w:pPr>
        <w:pStyle w:val="4"/>
        <w:spacing w:before="0" w:after="0"/>
        <w:ind w:right="-1"/>
      </w:pPr>
      <w:r>
        <w:lastRenderedPageBreak/>
        <w:t>Предисловие</w:t>
      </w:r>
    </w:p>
    <w:p w:rsidR="00191AB9" w:rsidRDefault="00191AB9" w:rsidP="008E76C1">
      <w:pPr>
        <w:ind w:firstLine="709"/>
        <w:jc w:val="center"/>
        <w:rPr>
          <w:sz w:val="28"/>
          <w:szCs w:val="28"/>
        </w:rPr>
      </w:pPr>
    </w:p>
    <w:p w:rsidR="00F4141B" w:rsidRPr="00823AFD" w:rsidRDefault="008E76C1" w:rsidP="008E76C1">
      <w:pPr>
        <w:ind w:firstLine="709"/>
        <w:jc w:val="center"/>
        <w:rPr>
          <w:b/>
          <w:sz w:val="28"/>
          <w:szCs w:val="28"/>
        </w:rPr>
      </w:pPr>
      <w:r w:rsidRPr="00823AFD">
        <w:rPr>
          <w:b/>
          <w:sz w:val="28"/>
          <w:szCs w:val="28"/>
        </w:rPr>
        <w:t>Уважаемые коллеги!</w:t>
      </w:r>
    </w:p>
    <w:p w:rsidR="00F4141B" w:rsidRDefault="00F4141B">
      <w:pPr>
        <w:ind w:firstLine="709"/>
        <w:jc w:val="both"/>
        <w:rPr>
          <w:sz w:val="28"/>
          <w:szCs w:val="28"/>
        </w:rPr>
      </w:pPr>
    </w:p>
    <w:p w:rsidR="000140D6" w:rsidRDefault="00867DB2" w:rsidP="00DA59CA">
      <w:pPr>
        <w:adjustRightInd w:val="0"/>
        <w:ind w:firstLine="709"/>
        <w:contextualSpacing/>
        <w:jc w:val="both"/>
        <w:outlineLvl w:val="0"/>
        <w:rPr>
          <w:sz w:val="28"/>
          <w:szCs w:val="28"/>
        </w:rPr>
      </w:pPr>
      <w:r w:rsidRPr="00DA59CA">
        <w:rPr>
          <w:sz w:val="28"/>
          <w:szCs w:val="28"/>
        </w:rPr>
        <w:t>Вопросы</w:t>
      </w:r>
      <w:r w:rsidR="00943592" w:rsidRPr="00DA59CA">
        <w:rPr>
          <w:sz w:val="28"/>
          <w:szCs w:val="28"/>
        </w:rPr>
        <w:t xml:space="preserve">, связанные с </w:t>
      </w:r>
      <w:r w:rsidRPr="00DA59CA">
        <w:rPr>
          <w:sz w:val="28"/>
          <w:szCs w:val="28"/>
        </w:rPr>
        <w:t>аттестаци</w:t>
      </w:r>
      <w:r w:rsidR="00943592" w:rsidRPr="00DA59CA">
        <w:rPr>
          <w:sz w:val="28"/>
          <w:szCs w:val="28"/>
        </w:rPr>
        <w:t>ей</w:t>
      </w:r>
      <w:r w:rsidRPr="00DA59CA">
        <w:rPr>
          <w:sz w:val="28"/>
          <w:szCs w:val="28"/>
        </w:rPr>
        <w:t xml:space="preserve"> педагогических работников </w:t>
      </w:r>
      <w:r w:rsidR="00DA59CA" w:rsidRPr="00DA59CA">
        <w:rPr>
          <w:sz w:val="28"/>
          <w:szCs w:val="28"/>
        </w:rPr>
        <w:t>организаций, осуществляющих образовательную деятельность</w:t>
      </w:r>
      <w:r w:rsidR="00943592" w:rsidRPr="00DA59CA">
        <w:rPr>
          <w:sz w:val="28"/>
          <w:szCs w:val="28"/>
        </w:rPr>
        <w:t>,</w:t>
      </w:r>
      <w:r w:rsidRPr="00DA59CA">
        <w:rPr>
          <w:sz w:val="28"/>
          <w:szCs w:val="28"/>
        </w:rPr>
        <w:t xml:space="preserve"> будут особо актуальными в 201</w:t>
      </w:r>
      <w:r w:rsidR="00DA59CA" w:rsidRPr="00DA59CA">
        <w:rPr>
          <w:sz w:val="28"/>
          <w:szCs w:val="28"/>
        </w:rPr>
        <w:t>4</w:t>
      </w:r>
      <w:r w:rsidRPr="00DA59CA">
        <w:rPr>
          <w:sz w:val="28"/>
          <w:szCs w:val="28"/>
        </w:rPr>
        <w:t xml:space="preserve"> году в связи с утверждением нового порядка аттестации и введением в</w:t>
      </w:r>
      <w:r w:rsidR="00DA59CA" w:rsidRPr="00DA59CA">
        <w:rPr>
          <w:sz w:val="28"/>
          <w:szCs w:val="28"/>
        </w:rPr>
        <w:t xml:space="preserve"> </w:t>
      </w:r>
      <w:r w:rsidRPr="00DA59CA">
        <w:rPr>
          <w:sz w:val="28"/>
          <w:szCs w:val="28"/>
        </w:rPr>
        <w:t>действие приказ</w:t>
      </w:r>
      <w:r w:rsidR="00DE1FAF">
        <w:rPr>
          <w:sz w:val="28"/>
          <w:szCs w:val="28"/>
        </w:rPr>
        <w:t>а</w:t>
      </w:r>
      <w:r w:rsidRPr="00DA59CA">
        <w:rPr>
          <w:sz w:val="28"/>
          <w:szCs w:val="28"/>
        </w:rPr>
        <w:t xml:space="preserve"> Министерства образования и науки Российской Федерации от </w:t>
      </w:r>
      <w:r w:rsidR="00DA59CA">
        <w:rPr>
          <w:sz w:val="28"/>
          <w:szCs w:val="28"/>
        </w:rPr>
        <w:t>7 апреля 2014 г. № 276</w:t>
      </w:r>
      <w:r w:rsidRPr="00DA59CA">
        <w:rPr>
          <w:sz w:val="28"/>
          <w:szCs w:val="28"/>
        </w:rPr>
        <w:t xml:space="preserve"> «О</w:t>
      </w:r>
      <w:r w:rsidR="00FA0B1E">
        <w:rPr>
          <w:sz w:val="28"/>
          <w:szCs w:val="28"/>
        </w:rPr>
        <w:t xml:space="preserve">б утверждении порядка проведения аттестации </w:t>
      </w:r>
      <w:r w:rsidRPr="00DA59CA">
        <w:rPr>
          <w:sz w:val="28"/>
          <w:szCs w:val="28"/>
        </w:rPr>
        <w:t>педагогических работников</w:t>
      </w:r>
      <w:r w:rsidR="00FA0B1E">
        <w:rPr>
          <w:sz w:val="28"/>
          <w:szCs w:val="28"/>
        </w:rPr>
        <w:t xml:space="preserve"> организаций, осуществляющих образовательную деятельность», зарегистрированн</w:t>
      </w:r>
      <w:r w:rsidR="00DE1FAF">
        <w:rPr>
          <w:sz w:val="28"/>
          <w:szCs w:val="28"/>
        </w:rPr>
        <w:t>ого</w:t>
      </w:r>
      <w:r w:rsidR="00FA0B1E">
        <w:rPr>
          <w:sz w:val="28"/>
          <w:szCs w:val="28"/>
        </w:rPr>
        <w:t xml:space="preserve"> Минюстом России 23 мая 2014 г., регистрационный № 32408</w:t>
      </w:r>
      <w:r w:rsidR="000140D6">
        <w:rPr>
          <w:sz w:val="28"/>
          <w:szCs w:val="28"/>
        </w:rPr>
        <w:t>.</w:t>
      </w:r>
    </w:p>
    <w:p w:rsidR="00D567A8" w:rsidRPr="00D567A8" w:rsidRDefault="000140D6" w:rsidP="00D567A8">
      <w:pPr>
        <w:ind w:firstLine="709"/>
        <w:jc w:val="both"/>
        <w:rPr>
          <w:sz w:val="28"/>
          <w:szCs w:val="28"/>
          <w:lang w:eastAsia="ru-RU"/>
        </w:rPr>
      </w:pPr>
      <w:r>
        <w:rPr>
          <w:sz w:val="28"/>
          <w:szCs w:val="28"/>
        </w:rPr>
        <w:t xml:space="preserve">Приказ </w:t>
      </w:r>
      <w:r w:rsidRPr="00DA59CA">
        <w:rPr>
          <w:sz w:val="28"/>
          <w:szCs w:val="28"/>
        </w:rPr>
        <w:t xml:space="preserve">Министерства образования и науки Российской Федерации от </w:t>
      </w:r>
      <w:r>
        <w:rPr>
          <w:sz w:val="28"/>
          <w:szCs w:val="28"/>
        </w:rPr>
        <w:t>7 апреля 2014 г. № 276</w:t>
      </w:r>
      <w:r w:rsidRPr="00DA59CA">
        <w:rPr>
          <w:sz w:val="28"/>
          <w:szCs w:val="28"/>
        </w:rPr>
        <w:t xml:space="preserve"> </w:t>
      </w:r>
      <w:r w:rsidR="00DE1FAF">
        <w:rPr>
          <w:sz w:val="28"/>
          <w:szCs w:val="28"/>
        </w:rPr>
        <w:t>опубликован  4 июня 2014 г. в «Российской газете»</w:t>
      </w:r>
      <w:r w:rsidRPr="000140D6">
        <w:rPr>
          <w:sz w:val="28"/>
          <w:szCs w:val="28"/>
        </w:rPr>
        <w:t xml:space="preserve"> </w:t>
      </w:r>
      <w:r>
        <w:rPr>
          <w:sz w:val="28"/>
          <w:szCs w:val="28"/>
        </w:rPr>
        <w:t>и вводится в действие  1</w:t>
      </w:r>
      <w:r w:rsidR="00D567A8">
        <w:rPr>
          <w:sz w:val="28"/>
          <w:szCs w:val="28"/>
        </w:rPr>
        <w:t>5</w:t>
      </w:r>
      <w:r>
        <w:rPr>
          <w:sz w:val="28"/>
          <w:szCs w:val="28"/>
        </w:rPr>
        <w:t xml:space="preserve"> июня 2014 г</w:t>
      </w:r>
      <w:r w:rsidRPr="00D567A8">
        <w:rPr>
          <w:sz w:val="28"/>
          <w:szCs w:val="28"/>
        </w:rPr>
        <w:t>.</w:t>
      </w:r>
      <w:r w:rsidR="00D567A8">
        <w:rPr>
          <w:sz w:val="28"/>
          <w:szCs w:val="28"/>
        </w:rPr>
        <w:t xml:space="preserve"> (п</w:t>
      </w:r>
      <w:r w:rsidRPr="00D567A8">
        <w:rPr>
          <w:sz w:val="28"/>
          <w:szCs w:val="28"/>
        </w:rPr>
        <w:t>о истечении</w:t>
      </w:r>
      <w:r w:rsidR="00D567A8">
        <w:rPr>
          <w:sz w:val="28"/>
          <w:szCs w:val="28"/>
        </w:rPr>
        <w:t xml:space="preserve"> </w:t>
      </w:r>
      <w:r w:rsidR="00D567A8" w:rsidRPr="00D567A8">
        <w:rPr>
          <w:sz w:val="28"/>
          <w:szCs w:val="28"/>
          <w:lang w:eastAsia="ru-RU"/>
        </w:rPr>
        <w:t xml:space="preserve">десяти дней после дня их </w:t>
      </w:r>
      <w:hyperlink w:anchor="sub_9" w:history="1">
        <w:r w:rsidR="00D567A8" w:rsidRPr="00D567A8">
          <w:rPr>
            <w:sz w:val="28"/>
            <w:szCs w:val="28"/>
            <w:lang w:eastAsia="ru-RU"/>
          </w:rPr>
          <w:t>официального опубликования</w:t>
        </w:r>
      </w:hyperlink>
      <w:r w:rsidR="00D567A8">
        <w:rPr>
          <w:sz w:val="28"/>
          <w:szCs w:val="28"/>
          <w:lang w:eastAsia="ru-RU"/>
        </w:rPr>
        <w:t>).</w:t>
      </w:r>
    </w:p>
    <w:p w:rsidR="002D0D0D" w:rsidRDefault="00F4141B" w:rsidP="00502533">
      <w:pPr>
        <w:pStyle w:val="ConsPlusTitle"/>
        <w:widowControl/>
        <w:ind w:firstLine="709"/>
        <w:jc w:val="both"/>
        <w:rPr>
          <w:rFonts w:ascii="Times New Roman" w:hAnsi="Times New Roman" w:cs="Times New Roman"/>
          <w:b w:val="0"/>
          <w:sz w:val="28"/>
          <w:szCs w:val="28"/>
        </w:rPr>
      </w:pPr>
      <w:r w:rsidRPr="00502533">
        <w:rPr>
          <w:rFonts w:ascii="Times New Roman" w:hAnsi="Times New Roman" w:cs="Times New Roman"/>
          <w:b w:val="0"/>
          <w:sz w:val="28"/>
          <w:szCs w:val="28"/>
        </w:rPr>
        <w:t xml:space="preserve">Настоящий </w:t>
      </w:r>
      <w:r w:rsidR="00943592">
        <w:rPr>
          <w:rFonts w:ascii="Times New Roman" w:hAnsi="Times New Roman" w:cs="Times New Roman"/>
          <w:b w:val="0"/>
          <w:sz w:val="28"/>
          <w:szCs w:val="28"/>
        </w:rPr>
        <w:t xml:space="preserve">тематический </w:t>
      </w:r>
      <w:r w:rsidR="00EF0EA8" w:rsidRPr="00502533">
        <w:rPr>
          <w:rFonts w:ascii="Times New Roman" w:hAnsi="Times New Roman" w:cs="Times New Roman"/>
          <w:b w:val="0"/>
          <w:sz w:val="28"/>
          <w:szCs w:val="28"/>
        </w:rPr>
        <w:t>информационно</w:t>
      </w:r>
      <w:r w:rsidR="00943592">
        <w:rPr>
          <w:rFonts w:ascii="Times New Roman" w:hAnsi="Times New Roman" w:cs="Times New Roman"/>
          <w:b w:val="0"/>
          <w:sz w:val="28"/>
          <w:szCs w:val="28"/>
        </w:rPr>
        <w:t xml:space="preserve">-методический </w:t>
      </w:r>
      <w:r w:rsidR="00EF0EA8" w:rsidRPr="00502533">
        <w:rPr>
          <w:rFonts w:ascii="Times New Roman" w:hAnsi="Times New Roman" w:cs="Times New Roman"/>
          <w:b w:val="0"/>
          <w:sz w:val="28"/>
          <w:szCs w:val="28"/>
        </w:rPr>
        <w:t>с</w:t>
      </w:r>
      <w:r w:rsidRPr="00502533">
        <w:rPr>
          <w:rFonts w:ascii="Times New Roman" w:hAnsi="Times New Roman" w:cs="Times New Roman"/>
          <w:b w:val="0"/>
          <w:sz w:val="28"/>
          <w:szCs w:val="28"/>
        </w:rPr>
        <w:t xml:space="preserve">борник содержит </w:t>
      </w:r>
      <w:r w:rsidR="000140D6">
        <w:rPr>
          <w:rFonts w:ascii="Times New Roman" w:hAnsi="Times New Roman" w:cs="Times New Roman"/>
          <w:b w:val="0"/>
          <w:sz w:val="28"/>
          <w:szCs w:val="28"/>
        </w:rPr>
        <w:t xml:space="preserve">извлечения из </w:t>
      </w:r>
      <w:r w:rsidR="008E76C1" w:rsidRPr="00502533">
        <w:rPr>
          <w:rFonts w:ascii="Times New Roman" w:hAnsi="Times New Roman" w:cs="Times New Roman"/>
          <w:b w:val="0"/>
          <w:sz w:val="28"/>
          <w:szCs w:val="28"/>
        </w:rPr>
        <w:t>федеральны</w:t>
      </w:r>
      <w:r w:rsidR="000140D6">
        <w:rPr>
          <w:rFonts w:ascii="Times New Roman" w:hAnsi="Times New Roman" w:cs="Times New Roman"/>
          <w:b w:val="0"/>
          <w:sz w:val="28"/>
          <w:szCs w:val="28"/>
        </w:rPr>
        <w:t>х</w:t>
      </w:r>
      <w:r w:rsidR="002D0D0D">
        <w:rPr>
          <w:rFonts w:ascii="Times New Roman" w:hAnsi="Times New Roman" w:cs="Times New Roman"/>
          <w:b w:val="0"/>
          <w:sz w:val="28"/>
          <w:szCs w:val="28"/>
        </w:rPr>
        <w:t xml:space="preserve"> законов, </w:t>
      </w:r>
      <w:r w:rsidRPr="00502533">
        <w:rPr>
          <w:rFonts w:ascii="Times New Roman" w:hAnsi="Times New Roman" w:cs="Times New Roman"/>
          <w:b w:val="0"/>
          <w:sz w:val="28"/>
          <w:szCs w:val="28"/>
        </w:rPr>
        <w:t>нормативны</w:t>
      </w:r>
      <w:r w:rsidR="002D0D0D">
        <w:rPr>
          <w:rFonts w:ascii="Times New Roman" w:hAnsi="Times New Roman" w:cs="Times New Roman"/>
          <w:b w:val="0"/>
          <w:sz w:val="28"/>
          <w:szCs w:val="28"/>
        </w:rPr>
        <w:t>х</w:t>
      </w:r>
      <w:r w:rsidRPr="00502533">
        <w:rPr>
          <w:rFonts w:ascii="Times New Roman" w:hAnsi="Times New Roman" w:cs="Times New Roman"/>
          <w:b w:val="0"/>
          <w:sz w:val="28"/>
          <w:szCs w:val="28"/>
        </w:rPr>
        <w:t xml:space="preserve"> правовы</w:t>
      </w:r>
      <w:r w:rsidR="002D0D0D">
        <w:rPr>
          <w:rFonts w:ascii="Times New Roman" w:hAnsi="Times New Roman" w:cs="Times New Roman"/>
          <w:b w:val="0"/>
          <w:sz w:val="28"/>
          <w:szCs w:val="28"/>
        </w:rPr>
        <w:t>х</w:t>
      </w:r>
      <w:r w:rsidRPr="00502533">
        <w:rPr>
          <w:rFonts w:ascii="Times New Roman" w:hAnsi="Times New Roman" w:cs="Times New Roman"/>
          <w:b w:val="0"/>
          <w:sz w:val="28"/>
          <w:szCs w:val="28"/>
        </w:rPr>
        <w:t xml:space="preserve"> акт</w:t>
      </w:r>
      <w:r w:rsidR="002D0D0D">
        <w:rPr>
          <w:rFonts w:ascii="Times New Roman" w:hAnsi="Times New Roman" w:cs="Times New Roman"/>
          <w:b w:val="0"/>
          <w:sz w:val="28"/>
          <w:szCs w:val="28"/>
        </w:rPr>
        <w:t>ов</w:t>
      </w:r>
      <w:r w:rsidRPr="00502533">
        <w:rPr>
          <w:rFonts w:ascii="Times New Roman" w:hAnsi="Times New Roman" w:cs="Times New Roman"/>
          <w:b w:val="0"/>
          <w:sz w:val="28"/>
          <w:szCs w:val="28"/>
        </w:rPr>
        <w:t xml:space="preserve">, </w:t>
      </w:r>
      <w:r w:rsidR="006C2558">
        <w:rPr>
          <w:rFonts w:ascii="Times New Roman" w:hAnsi="Times New Roman" w:cs="Times New Roman"/>
          <w:b w:val="0"/>
          <w:sz w:val="28"/>
          <w:szCs w:val="28"/>
        </w:rPr>
        <w:t>связанных с</w:t>
      </w:r>
      <w:r w:rsidRPr="00502533">
        <w:rPr>
          <w:rFonts w:ascii="Times New Roman" w:hAnsi="Times New Roman" w:cs="Times New Roman"/>
          <w:b w:val="0"/>
          <w:sz w:val="28"/>
          <w:szCs w:val="28"/>
        </w:rPr>
        <w:t xml:space="preserve"> вопрос</w:t>
      </w:r>
      <w:r w:rsidR="006C2558">
        <w:rPr>
          <w:rFonts w:ascii="Times New Roman" w:hAnsi="Times New Roman" w:cs="Times New Roman"/>
          <w:b w:val="0"/>
          <w:sz w:val="28"/>
          <w:szCs w:val="28"/>
        </w:rPr>
        <w:t>ами</w:t>
      </w:r>
      <w:r w:rsidRPr="00502533">
        <w:rPr>
          <w:rFonts w:ascii="Times New Roman" w:hAnsi="Times New Roman" w:cs="Times New Roman"/>
          <w:b w:val="0"/>
          <w:sz w:val="28"/>
          <w:szCs w:val="28"/>
        </w:rPr>
        <w:t xml:space="preserve"> </w:t>
      </w:r>
      <w:r w:rsidR="009C6163" w:rsidRPr="00502533">
        <w:rPr>
          <w:rFonts w:ascii="Times New Roman" w:hAnsi="Times New Roman" w:cs="Times New Roman"/>
          <w:b w:val="0"/>
          <w:sz w:val="28"/>
          <w:szCs w:val="28"/>
        </w:rPr>
        <w:t>аттестации</w:t>
      </w:r>
      <w:r w:rsidR="00502533" w:rsidRPr="00502533">
        <w:rPr>
          <w:rFonts w:ascii="Times New Roman" w:hAnsi="Times New Roman" w:cs="Times New Roman"/>
          <w:b w:val="0"/>
          <w:sz w:val="28"/>
          <w:szCs w:val="28"/>
        </w:rPr>
        <w:t xml:space="preserve"> педагогических</w:t>
      </w:r>
      <w:r w:rsidRPr="00502533">
        <w:rPr>
          <w:rFonts w:ascii="Times New Roman" w:hAnsi="Times New Roman" w:cs="Times New Roman"/>
          <w:b w:val="0"/>
          <w:sz w:val="28"/>
          <w:szCs w:val="28"/>
        </w:rPr>
        <w:t xml:space="preserve"> работников</w:t>
      </w:r>
      <w:r w:rsidR="00FA0B1E">
        <w:rPr>
          <w:rFonts w:ascii="Times New Roman" w:hAnsi="Times New Roman"/>
          <w:b w:val="0"/>
          <w:bCs w:val="0"/>
          <w:sz w:val="28"/>
          <w:szCs w:val="28"/>
        </w:rPr>
        <w:t xml:space="preserve">, </w:t>
      </w:r>
      <w:r w:rsidR="002D0D0D">
        <w:rPr>
          <w:rFonts w:ascii="Times New Roman" w:hAnsi="Times New Roman"/>
          <w:b w:val="0"/>
          <w:bCs w:val="0"/>
          <w:sz w:val="28"/>
          <w:szCs w:val="28"/>
        </w:rPr>
        <w:t xml:space="preserve">а также </w:t>
      </w:r>
      <w:r w:rsidR="00FA0B1E">
        <w:rPr>
          <w:rFonts w:ascii="Times New Roman" w:hAnsi="Times New Roman"/>
          <w:b w:val="0"/>
          <w:bCs w:val="0"/>
          <w:sz w:val="28"/>
          <w:szCs w:val="28"/>
        </w:rPr>
        <w:t xml:space="preserve">комментарий </w:t>
      </w:r>
      <w:r w:rsidR="00FA0B1E">
        <w:rPr>
          <w:rFonts w:ascii="Times New Roman" w:hAnsi="Times New Roman" w:cs="Times New Roman"/>
          <w:b w:val="0"/>
          <w:sz w:val="28"/>
          <w:szCs w:val="28"/>
        </w:rPr>
        <w:t xml:space="preserve">к </w:t>
      </w:r>
      <w:r w:rsidR="00120D75">
        <w:rPr>
          <w:rFonts w:ascii="Times New Roman" w:hAnsi="Times New Roman" w:cs="Times New Roman"/>
          <w:b w:val="0"/>
          <w:sz w:val="28"/>
          <w:szCs w:val="28"/>
        </w:rPr>
        <w:t xml:space="preserve"> </w:t>
      </w:r>
      <w:r w:rsidR="00120D75" w:rsidRPr="00502533">
        <w:rPr>
          <w:rFonts w:ascii="Times New Roman" w:hAnsi="Times New Roman" w:cs="Times New Roman"/>
          <w:b w:val="0"/>
          <w:sz w:val="28"/>
          <w:szCs w:val="28"/>
        </w:rPr>
        <w:t>Порядк</w:t>
      </w:r>
      <w:r w:rsidR="00FA0B1E">
        <w:rPr>
          <w:rFonts w:ascii="Times New Roman" w:hAnsi="Times New Roman" w:cs="Times New Roman"/>
          <w:b w:val="0"/>
          <w:sz w:val="28"/>
          <w:szCs w:val="28"/>
        </w:rPr>
        <w:t>у</w:t>
      </w:r>
      <w:r w:rsidR="00EF4C6D">
        <w:rPr>
          <w:rFonts w:ascii="Times New Roman" w:hAnsi="Times New Roman" w:cs="Times New Roman"/>
          <w:b w:val="0"/>
          <w:sz w:val="28"/>
          <w:szCs w:val="28"/>
        </w:rPr>
        <w:t xml:space="preserve"> проведения</w:t>
      </w:r>
      <w:r w:rsidR="00120D75" w:rsidRPr="00502533">
        <w:rPr>
          <w:rFonts w:ascii="Times New Roman" w:hAnsi="Times New Roman" w:cs="Times New Roman"/>
          <w:b w:val="0"/>
          <w:sz w:val="28"/>
          <w:szCs w:val="28"/>
        </w:rPr>
        <w:t xml:space="preserve"> аттестации педагогических работников</w:t>
      </w:r>
      <w:r w:rsidR="002D0D0D">
        <w:rPr>
          <w:rFonts w:ascii="Times New Roman" w:hAnsi="Times New Roman" w:cs="Times New Roman"/>
          <w:b w:val="0"/>
          <w:sz w:val="28"/>
          <w:szCs w:val="28"/>
        </w:rPr>
        <w:t>.</w:t>
      </w:r>
    </w:p>
    <w:p w:rsidR="00502533" w:rsidRPr="00502533" w:rsidRDefault="002D0D0D" w:rsidP="00502533">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 сборник включено  судебное определение </w:t>
      </w:r>
      <w:r w:rsidR="00CA2ABA">
        <w:rPr>
          <w:rFonts w:ascii="Times New Roman" w:hAnsi="Times New Roman" w:cs="Times New Roman"/>
          <w:b w:val="0"/>
          <w:sz w:val="28"/>
          <w:szCs w:val="28"/>
        </w:rPr>
        <w:t>по</w:t>
      </w:r>
      <w:r>
        <w:rPr>
          <w:rFonts w:ascii="Times New Roman" w:hAnsi="Times New Roman" w:cs="Times New Roman"/>
          <w:b w:val="0"/>
          <w:sz w:val="28"/>
          <w:szCs w:val="28"/>
        </w:rPr>
        <w:t xml:space="preserve"> </w:t>
      </w:r>
      <w:r w:rsidR="00CA2ABA">
        <w:rPr>
          <w:rFonts w:ascii="Times New Roman" w:hAnsi="Times New Roman" w:cs="Times New Roman"/>
          <w:b w:val="0"/>
          <w:sz w:val="28"/>
          <w:szCs w:val="28"/>
        </w:rPr>
        <w:t>вопросу</w:t>
      </w:r>
      <w:r>
        <w:rPr>
          <w:rFonts w:ascii="Times New Roman" w:hAnsi="Times New Roman" w:cs="Times New Roman"/>
          <w:b w:val="0"/>
          <w:sz w:val="28"/>
          <w:szCs w:val="28"/>
        </w:rPr>
        <w:t xml:space="preserve"> применения требований к квалификации, предусмотренных квалификационными характеристиками работников образования</w:t>
      </w:r>
      <w:r w:rsidR="00CA2ABA">
        <w:rPr>
          <w:rFonts w:ascii="Times New Roman" w:hAnsi="Times New Roman" w:cs="Times New Roman"/>
          <w:b w:val="0"/>
          <w:sz w:val="28"/>
          <w:szCs w:val="28"/>
        </w:rPr>
        <w:t>.</w:t>
      </w:r>
    </w:p>
    <w:p w:rsidR="00F4141B" w:rsidRDefault="00F4141B" w:rsidP="0008328B">
      <w:pPr>
        <w:ind w:firstLine="709"/>
        <w:jc w:val="both"/>
        <w:rPr>
          <w:sz w:val="28"/>
          <w:szCs w:val="28"/>
        </w:rPr>
      </w:pPr>
      <w:r>
        <w:rPr>
          <w:sz w:val="28"/>
          <w:szCs w:val="28"/>
        </w:rPr>
        <w:t xml:space="preserve">Сборник рассчитан на </w:t>
      </w:r>
      <w:r w:rsidR="009C0794">
        <w:rPr>
          <w:sz w:val="28"/>
          <w:szCs w:val="28"/>
        </w:rPr>
        <w:t>широкий круг работников с</w:t>
      </w:r>
      <w:r w:rsidR="00DE1FAF">
        <w:rPr>
          <w:sz w:val="28"/>
          <w:szCs w:val="28"/>
        </w:rPr>
        <w:t>феры</w:t>
      </w:r>
      <w:r w:rsidR="009C0794">
        <w:rPr>
          <w:sz w:val="28"/>
          <w:szCs w:val="28"/>
        </w:rPr>
        <w:t xml:space="preserve"> образования, руководителей образовательных учреждений</w:t>
      </w:r>
      <w:r w:rsidR="00CA2ABA">
        <w:rPr>
          <w:sz w:val="28"/>
          <w:szCs w:val="28"/>
        </w:rPr>
        <w:t xml:space="preserve"> (организаций)</w:t>
      </w:r>
      <w:r w:rsidR="009C0794">
        <w:rPr>
          <w:sz w:val="28"/>
          <w:szCs w:val="28"/>
        </w:rPr>
        <w:t xml:space="preserve"> и </w:t>
      </w:r>
      <w:r>
        <w:rPr>
          <w:sz w:val="28"/>
          <w:szCs w:val="28"/>
        </w:rPr>
        <w:t xml:space="preserve">профсоюзных работников, осуществляющих </w:t>
      </w:r>
      <w:r w:rsidR="0008328B" w:rsidRPr="001D2922">
        <w:rPr>
          <w:spacing w:val="-4"/>
          <w:sz w:val="28"/>
          <w:szCs w:val="28"/>
        </w:rPr>
        <w:t xml:space="preserve"> в различных формах защиту </w:t>
      </w:r>
      <w:r w:rsidR="009C0794">
        <w:rPr>
          <w:spacing w:val="-4"/>
          <w:sz w:val="28"/>
          <w:szCs w:val="28"/>
        </w:rPr>
        <w:t xml:space="preserve">трудовых прав </w:t>
      </w:r>
      <w:r w:rsidR="00CA2ABA">
        <w:rPr>
          <w:spacing w:val="-4"/>
          <w:sz w:val="28"/>
          <w:szCs w:val="28"/>
        </w:rPr>
        <w:t xml:space="preserve">педагогических </w:t>
      </w:r>
      <w:r w:rsidR="0008328B" w:rsidRPr="001D2922">
        <w:rPr>
          <w:spacing w:val="-4"/>
          <w:sz w:val="28"/>
          <w:szCs w:val="28"/>
        </w:rPr>
        <w:t>работников, а также на иных работников,</w:t>
      </w:r>
      <w:r w:rsidR="0008328B">
        <w:rPr>
          <w:spacing w:val="-4"/>
          <w:sz w:val="28"/>
          <w:szCs w:val="28"/>
        </w:rPr>
        <w:t xml:space="preserve"> связан</w:t>
      </w:r>
      <w:r w:rsidR="009C0794">
        <w:rPr>
          <w:spacing w:val="-4"/>
          <w:sz w:val="28"/>
          <w:szCs w:val="28"/>
        </w:rPr>
        <w:t>ных</w:t>
      </w:r>
      <w:r w:rsidR="0008328B">
        <w:rPr>
          <w:spacing w:val="-4"/>
          <w:sz w:val="28"/>
          <w:szCs w:val="28"/>
        </w:rPr>
        <w:t xml:space="preserve"> с вопросами аттестации</w:t>
      </w:r>
      <w:r w:rsidR="00DE1FAF">
        <w:rPr>
          <w:spacing w:val="-4"/>
          <w:sz w:val="28"/>
          <w:szCs w:val="28"/>
        </w:rPr>
        <w:t xml:space="preserve"> педагогических работников</w:t>
      </w:r>
      <w:r w:rsidR="0008328B">
        <w:rPr>
          <w:spacing w:val="-4"/>
          <w:sz w:val="28"/>
          <w:szCs w:val="28"/>
        </w:rPr>
        <w:t>.</w:t>
      </w:r>
      <w:r w:rsidR="0008328B" w:rsidRPr="001D2922">
        <w:rPr>
          <w:spacing w:val="-4"/>
          <w:sz w:val="28"/>
          <w:szCs w:val="28"/>
        </w:rPr>
        <w:t xml:space="preserve"> </w:t>
      </w:r>
    </w:p>
    <w:p w:rsidR="00F4141B" w:rsidRDefault="00F4141B">
      <w:pPr>
        <w:ind w:firstLine="709"/>
        <w:jc w:val="both"/>
        <w:rPr>
          <w:sz w:val="28"/>
          <w:szCs w:val="28"/>
        </w:rPr>
      </w:pPr>
      <w:r>
        <w:rPr>
          <w:sz w:val="28"/>
          <w:szCs w:val="28"/>
        </w:rPr>
        <w:t>Надеемся, что материалы сборника будут полезны в практической деятельности по защите социально-трудовых прав</w:t>
      </w:r>
      <w:r w:rsidR="00DE1FAF">
        <w:rPr>
          <w:sz w:val="28"/>
          <w:szCs w:val="28"/>
        </w:rPr>
        <w:t xml:space="preserve"> педагогических работников</w:t>
      </w:r>
      <w:r w:rsidR="008E76C1">
        <w:rPr>
          <w:sz w:val="28"/>
          <w:szCs w:val="28"/>
        </w:rPr>
        <w:t>, в том числе при проведении проверок соблюдения трудового законодательства</w:t>
      </w:r>
      <w:r w:rsidR="005C2CB3">
        <w:rPr>
          <w:sz w:val="28"/>
          <w:szCs w:val="28"/>
        </w:rPr>
        <w:t xml:space="preserve"> по этим вопросам</w:t>
      </w:r>
      <w:r>
        <w:rPr>
          <w:sz w:val="28"/>
          <w:szCs w:val="28"/>
        </w:rPr>
        <w:t xml:space="preserve">. </w:t>
      </w:r>
    </w:p>
    <w:p w:rsidR="008E76C1" w:rsidRDefault="008E76C1">
      <w:pPr>
        <w:ind w:firstLine="709"/>
        <w:jc w:val="both"/>
        <w:rPr>
          <w:sz w:val="28"/>
          <w:szCs w:val="28"/>
        </w:rPr>
      </w:pPr>
    </w:p>
    <w:p w:rsidR="008E76C1" w:rsidRDefault="008E76C1" w:rsidP="008E76C1">
      <w:pPr>
        <w:jc w:val="both"/>
        <w:rPr>
          <w:sz w:val="28"/>
          <w:szCs w:val="28"/>
        </w:rPr>
      </w:pPr>
    </w:p>
    <w:p w:rsidR="008E76C1" w:rsidRDefault="00DE1FAF" w:rsidP="008E76C1">
      <w:pPr>
        <w:jc w:val="both"/>
        <w:rPr>
          <w:sz w:val="28"/>
          <w:szCs w:val="28"/>
        </w:rPr>
      </w:pPr>
      <w:r>
        <w:rPr>
          <w:sz w:val="28"/>
          <w:szCs w:val="28"/>
        </w:rPr>
        <w:t>Председатель</w:t>
      </w:r>
      <w:r w:rsidR="008E76C1">
        <w:rPr>
          <w:sz w:val="28"/>
          <w:szCs w:val="28"/>
        </w:rPr>
        <w:t xml:space="preserve"> Профсоюза        </w:t>
      </w:r>
      <w:r>
        <w:rPr>
          <w:sz w:val="28"/>
          <w:szCs w:val="28"/>
        </w:rPr>
        <w:t xml:space="preserve">                  </w:t>
      </w:r>
      <w:r w:rsidR="008E76C1">
        <w:rPr>
          <w:sz w:val="28"/>
          <w:szCs w:val="28"/>
        </w:rPr>
        <w:t xml:space="preserve">                              </w:t>
      </w:r>
      <w:r>
        <w:rPr>
          <w:sz w:val="28"/>
          <w:szCs w:val="28"/>
        </w:rPr>
        <w:t>Г.И.Меркулова</w:t>
      </w:r>
      <w:r w:rsidR="008E76C1">
        <w:rPr>
          <w:sz w:val="28"/>
          <w:szCs w:val="28"/>
        </w:rPr>
        <w:t xml:space="preserve"> </w:t>
      </w:r>
    </w:p>
    <w:p w:rsidR="008E76C1" w:rsidRDefault="008E76C1">
      <w:pPr>
        <w:ind w:firstLine="709"/>
        <w:jc w:val="both"/>
        <w:rPr>
          <w:sz w:val="28"/>
          <w:szCs w:val="28"/>
        </w:rPr>
      </w:pPr>
    </w:p>
    <w:p w:rsidR="00F4141B" w:rsidRDefault="00F4141B">
      <w:pPr>
        <w:jc w:val="center"/>
        <w:rPr>
          <w:b/>
          <w:sz w:val="28"/>
          <w:szCs w:val="28"/>
        </w:rPr>
      </w:pPr>
    </w:p>
    <w:p w:rsidR="005C2CB3" w:rsidRDefault="005C2CB3">
      <w:pPr>
        <w:jc w:val="center"/>
        <w:rPr>
          <w:b/>
          <w:sz w:val="28"/>
          <w:szCs w:val="28"/>
        </w:rPr>
      </w:pPr>
    </w:p>
    <w:p w:rsidR="005C2CB3" w:rsidRDefault="005C2CB3" w:rsidP="005C2CB3">
      <w:pPr>
        <w:jc w:val="both"/>
        <w:rPr>
          <w:rFonts w:cs="Tahoma"/>
          <w:sz w:val="28"/>
          <w:szCs w:val="28"/>
        </w:rPr>
      </w:pPr>
      <w:r>
        <w:rPr>
          <w:rFonts w:cs="Tahoma"/>
          <w:sz w:val="28"/>
          <w:szCs w:val="28"/>
        </w:rPr>
        <w:t>__________________________________________________________________</w:t>
      </w:r>
    </w:p>
    <w:p w:rsidR="00943592" w:rsidRDefault="005C2CB3" w:rsidP="005C2CB3">
      <w:pPr>
        <w:snapToGrid w:val="0"/>
        <w:jc w:val="both"/>
        <w:rPr>
          <w:rFonts w:eastAsia="Arial" w:cs="Arial"/>
          <w:color w:val="000000"/>
          <w:sz w:val="28"/>
          <w:szCs w:val="28"/>
        </w:rPr>
      </w:pPr>
      <w:r>
        <w:rPr>
          <w:rFonts w:eastAsia="Arial" w:cs="Arial"/>
          <w:color w:val="000000"/>
          <w:sz w:val="28"/>
          <w:szCs w:val="28"/>
        </w:rPr>
        <w:t>Сборник подготовлен в отделе по вопросам общего образования</w:t>
      </w:r>
      <w:r w:rsidR="00CA2ABA">
        <w:rPr>
          <w:rFonts w:eastAsia="Arial" w:cs="Arial"/>
          <w:color w:val="000000"/>
          <w:sz w:val="28"/>
          <w:szCs w:val="28"/>
        </w:rPr>
        <w:t>.</w:t>
      </w:r>
      <w:r>
        <w:rPr>
          <w:rFonts w:eastAsia="Arial" w:cs="Arial"/>
          <w:color w:val="000000"/>
          <w:sz w:val="28"/>
          <w:szCs w:val="28"/>
        </w:rPr>
        <w:t xml:space="preserve"> Составител</w:t>
      </w:r>
      <w:r w:rsidR="00CA2ABA">
        <w:rPr>
          <w:rFonts w:eastAsia="Arial" w:cs="Arial"/>
          <w:color w:val="000000"/>
          <w:sz w:val="28"/>
          <w:szCs w:val="28"/>
        </w:rPr>
        <w:t>ь</w:t>
      </w:r>
      <w:r>
        <w:rPr>
          <w:rFonts w:eastAsia="Arial" w:cs="Arial"/>
          <w:color w:val="000000"/>
          <w:sz w:val="28"/>
          <w:szCs w:val="28"/>
        </w:rPr>
        <w:t xml:space="preserve"> сборника: эксперт В.Н. Понкратова</w:t>
      </w:r>
      <w:r w:rsidR="00CA2ABA">
        <w:rPr>
          <w:rFonts w:eastAsia="Arial" w:cs="Arial"/>
          <w:color w:val="000000"/>
          <w:sz w:val="28"/>
          <w:szCs w:val="28"/>
        </w:rPr>
        <w:t>.</w:t>
      </w:r>
      <w:r>
        <w:rPr>
          <w:rFonts w:eastAsia="Arial" w:cs="Arial"/>
          <w:color w:val="000000"/>
          <w:sz w:val="28"/>
          <w:szCs w:val="28"/>
        </w:rPr>
        <w:t xml:space="preserve"> </w:t>
      </w:r>
    </w:p>
    <w:p w:rsidR="00F4141B" w:rsidRDefault="00943592" w:rsidP="00943592">
      <w:pPr>
        <w:snapToGrid w:val="0"/>
        <w:jc w:val="center"/>
        <w:rPr>
          <w:b/>
          <w:sz w:val="28"/>
          <w:szCs w:val="28"/>
        </w:rPr>
      </w:pPr>
      <w:r>
        <w:rPr>
          <w:rFonts w:eastAsia="Arial" w:cs="Arial"/>
          <w:color w:val="000000"/>
          <w:sz w:val="28"/>
          <w:szCs w:val="28"/>
        </w:rPr>
        <w:br w:type="page"/>
      </w:r>
      <w:r w:rsidR="00F4141B">
        <w:rPr>
          <w:b/>
          <w:sz w:val="28"/>
          <w:szCs w:val="28"/>
        </w:rPr>
        <w:lastRenderedPageBreak/>
        <w:t>С О Д Е Р Ж А Н И Е</w:t>
      </w:r>
    </w:p>
    <w:p w:rsidR="007C244E" w:rsidRDefault="007C244E" w:rsidP="00943592">
      <w:pPr>
        <w:snapToGrid w:val="0"/>
        <w:jc w:val="center"/>
        <w:rPr>
          <w:b/>
          <w:sz w:val="28"/>
          <w:szCs w:val="28"/>
        </w:rPr>
      </w:pPr>
      <w:r>
        <w:rPr>
          <w:b/>
          <w:sz w:val="28"/>
          <w:szCs w:val="28"/>
        </w:rPr>
        <w:t xml:space="preserve">                                                                                                                       Стр.</w:t>
      </w:r>
    </w:p>
    <w:p w:rsidR="00F4141B" w:rsidRDefault="00F4141B">
      <w:pPr>
        <w:pStyle w:val="af"/>
        <w:jc w:val="both"/>
        <w:rPr>
          <w:b/>
          <w:szCs w:val="28"/>
        </w:rPr>
      </w:pPr>
    </w:p>
    <w:tbl>
      <w:tblPr>
        <w:tblW w:w="9752" w:type="dxa"/>
        <w:tblInd w:w="-5" w:type="dxa"/>
        <w:tblLayout w:type="fixed"/>
        <w:tblLook w:val="0000"/>
      </w:tblPr>
      <w:tblGrid>
        <w:gridCol w:w="8760"/>
        <w:gridCol w:w="992"/>
      </w:tblGrid>
      <w:tr w:rsidR="008E76C1">
        <w:tc>
          <w:tcPr>
            <w:tcW w:w="8760" w:type="dxa"/>
            <w:tcBorders>
              <w:top w:val="single" w:sz="4" w:space="0" w:color="000000"/>
              <w:left w:val="single" w:sz="4" w:space="0" w:color="000000"/>
              <w:bottom w:val="single" w:sz="4" w:space="0" w:color="000000"/>
            </w:tcBorders>
          </w:tcPr>
          <w:p w:rsidR="005C2CB3" w:rsidRDefault="008E76C1" w:rsidP="00EB0167">
            <w:pPr>
              <w:snapToGrid w:val="0"/>
              <w:ind w:right="-1"/>
              <w:jc w:val="both"/>
              <w:rPr>
                <w:sz w:val="28"/>
                <w:szCs w:val="28"/>
              </w:rPr>
            </w:pPr>
            <w:r>
              <w:rPr>
                <w:b/>
                <w:sz w:val="28"/>
                <w:szCs w:val="28"/>
              </w:rPr>
              <w:t xml:space="preserve">Предисловие </w:t>
            </w:r>
            <w:r w:rsidRPr="008E76C1">
              <w:rPr>
                <w:sz w:val="28"/>
                <w:szCs w:val="28"/>
              </w:rPr>
              <w:t>……</w:t>
            </w:r>
            <w:r>
              <w:rPr>
                <w:sz w:val="28"/>
                <w:szCs w:val="28"/>
              </w:rPr>
              <w:t>……………</w:t>
            </w:r>
            <w:r w:rsidR="00943592">
              <w:rPr>
                <w:sz w:val="28"/>
                <w:szCs w:val="28"/>
              </w:rPr>
              <w:t>…</w:t>
            </w:r>
            <w:r>
              <w:rPr>
                <w:sz w:val="28"/>
                <w:szCs w:val="28"/>
              </w:rPr>
              <w:t>………………………</w:t>
            </w:r>
            <w:r w:rsidR="007C244E">
              <w:rPr>
                <w:sz w:val="28"/>
                <w:szCs w:val="28"/>
              </w:rPr>
              <w:t>…</w:t>
            </w:r>
            <w:r>
              <w:rPr>
                <w:sz w:val="28"/>
                <w:szCs w:val="28"/>
              </w:rPr>
              <w:t>……………</w:t>
            </w:r>
            <w:r w:rsidR="00EB0167">
              <w:rPr>
                <w:sz w:val="28"/>
                <w:szCs w:val="28"/>
              </w:rPr>
              <w:t>….</w:t>
            </w:r>
          </w:p>
          <w:p w:rsidR="00DF5221" w:rsidRDefault="00DF5221" w:rsidP="00EB0167">
            <w:pPr>
              <w:snapToGrid w:val="0"/>
              <w:ind w:right="-1"/>
              <w:jc w:val="both"/>
              <w:rPr>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8E76C1" w:rsidRDefault="00F44BBA">
            <w:pPr>
              <w:snapToGrid w:val="0"/>
              <w:ind w:right="-1"/>
              <w:jc w:val="center"/>
              <w:rPr>
                <w:b/>
                <w:sz w:val="28"/>
                <w:szCs w:val="28"/>
              </w:rPr>
            </w:pPr>
            <w:r>
              <w:rPr>
                <w:b/>
                <w:sz w:val="28"/>
                <w:szCs w:val="28"/>
              </w:rPr>
              <w:t>2</w:t>
            </w:r>
          </w:p>
        </w:tc>
      </w:tr>
      <w:tr w:rsidR="00F4141B">
        <w:tc>
          <w:tcPr>
            <w:tcW w:w="8760" w:type="dxa"/>
            <w:tcBorders>
              <w:left w:val="single" w:sz="4" w:space="0" w:color="000000"/>
              <w:bottom w:val="single" w:sz="4" w:space="0" w:color="000000"/>
            </w:tcBorders>
          </w:tcPr>
          <w:p w:rsidR="00943592" w:rsidRDefault="00F4141B" w:rsidP="00EB0167">
            <w:pPr>
              <w:snapToGrid w:val="0"/>
              <w:ind w:right="-1"/>
              <w:jc w:val="both"/>
              <w:rPr>
                <w:sz w:val="28"/>
                <w:szCs w:val="28"/>
              </w:rPr>
            </w:pPr>
            <w:r>
              <w:rPr>
                <w:b/>
                <w:sz w:val="28"/>
                <w:szCs w:val="28"/>
              </w:rPr>
              <w:t>Трудовой кодекс</w:t>
            </w:r>
            <w:r>
              <w:rPr>
                <w:sz w:val="28"/>
                <w:szCs w:val="28"/>
              </w:rPr>
              <w:t xml:space="preserve"> Российской Федерации (в редакции Федерального закона от 30 июня </w:t>
            </w:r>
            <w:smartTag w:uri="urn:schemas-microsoft-com:office:smarttags" w:element="metricconverter">
              <w:smartTagPr>
                <w:attr w:name="ProductID" w:val="2006 г"/>
              </w:smartTagPr>
              <w:r>
                <w:rPr>
                  <w:sz w:val="28"/>
                  <w:szCs w:val="28"/>
                </w:rPr>
                <w:t>2006 г</w:t>
              </w:r>
            </w:smartTag>
            <w:r>
              <w:rPr>
                <w:sz w:val="28"/>
                <w:szCs w:val="28"/>
              </w:rPr>
              <w:t>. № 90-ФЗ</w:t>
            </w:r>
            <w:r w:rsidR="00BA188E">
              <w:rPr>
                <w:sz w:val="28"/>
                <w:szCs w:val="28"/>
              </w:rPr>
              <w:t>, с изменениями и дополнениями</w:t>
            </w:r>
            <w:r>
              <w:rPr>
                <w:sz w:val="28"/>
                <w:szCs w:val="28"/>
              </w:rPr>
              <w:t>) (Извлечение)</w:t>
            </w:r>
            <w:r w:rsidR="00581B06">
              <w:rPr>
                <w:sz w:val="28"/>
                <w:szCs w:val="28"/>
              </w:rPr>
              <w:t xml:space="preserve"> …………</w:t>
            </w:r>
            <w:r w:rsidR="00943592">
              <w:rPr>
                <w:sz w:val="28"/>
                <w:szCs w:val="28"/>
              </w:rPr>
              <w:t>…</w:t>
            </w:r>
            <w:r w:rsidR="007C244E">
              <w:rPr>
                <w:sz w:val="28"/>
                <w:szCs w:val="28"/>
              </w:rPr>
              <w:t>.</w:t>
            </w:r>
            <w:r w:rsidR="00581B06">
              <w:rPr>
                <w:sz w:val="28"/>
                <w:szCs w:val="28"/>
              </w:rPr>
              <w:t>……</w:t>
            </w:r>
            <w:r w:rsidR="0004298E">
              <w:rPr>
                <w:sz w:val="28"/>
                <w:szCs w:val="28"/>
              </w:rPr>
              <w:t>…</w:t>
            </w:r>
            <w:r w:rsidR="00BA188E">
              <w:rPr>
                <w:sz w:val="28"/>
                <w:szCs w:val="28"/>
              </w:rPr>
              <w:t>………………………………………..</w:t>
            </w:r>
          </w:p>
          <w:p w:rsidR="00DF5221" w:rsidRDefault="00DF5221" w:rsidP="00EB0167">
            <w:pPr>
              <w:snapToGrid w:val="0"/>
              <w:ind w:right="-1"/>
              <w:jc w:val="both"/>
              <w:rPr>
                <w:sz w:val="28"/>
                <w:szCs w:val="28"/>
              </w:rPr>
            </w:pPr>
          </w:p>
        </w:tc>
        <w:tc>
          <w:tcPr>
            <w:tcW w:w="992" w:type="dxa"/>
            <w:tcBorders>
              <w:left w:val="single" w:sz="4" w:space="0" w:color="000000"/>
              <w:bottom w:val="single" w:sz="4" w:space="0" w:color="000000"/>
              <w:right w:val="single" w:sz="4" w:space="0" w:color="000000"/>
            </w:tcBorders>
          </w:tcPr>
          <w:p w:rsidR="0018650D" w:rsidRDefault="00720B25">
            <w:pPr>
              <w:ind w:right="-1"/>
              <w:jc w:val="center"/>
              <w:rPr>
                <w:b/>
                <w:sz w:val="28"/>
                <w:szCs w:val="28"/>
              </w:rPr>
            </w:pPr>
            <w:r>
              <w:rPr>
                <w:b/>
                <w:sz w:val="28"/>
                <w:szCs w:val="28"/>
              </w:rPr>
              <w:t>4</w:t>
            </w:r>
          </w:p>
        </w:tc>
      </w:tr>
      <w:tr w:rsidR="00F4141B">
        <w:tc>
          <w:tcPr>
            <w:tcW w:w="8760" w:type="dxa"/>
            <w:tcBorders>
              <w:left w:val="single" w:sz="4" w:space="0" w:color="000000"/>
              <w:bottom w:val="single" w:sz="4" w:space="0" w:color="000000"/>
            </w:tcBorders>
          </w:tcPr>
          <w:p w:rsidR="00DF5221" w:rsidRDefault="00BA188E" w:rsidP="00BA188E">
            <w:pPr>
              <w:pStyle w:val="ConsPlusTitle"/>
              <w:widowControl/>
              <w:jc w:val="both"/>
              <w:rPr>
                <w:sz w:val="28"/>
                <w:szCs w:val="28"/>
              </w:rPr>
            </w:pPr>
            <w:r>
              <w:rPr>
                <w:rFonts w:ascii="Times New Roman" w:hAnsi="Times New Roman" w:cs="Times New Roman"/>
                <w:sz w:val="28"/>
                <w:szCs w:val="28"/>
              </w:rPr>
              <w:t>Федеральный з</w:t>
            </w:r>
            <w:r w:rsidR="004D4681" w:rsidRPr="00FC35AA">
              <w:rPr>
                <w:rFonts w:ascii="Times New Roman" w:hAnsi="Times New Roman" w:cs="Times New Roman"/>
                <w:sz w:val="28"/>
                <w:szCs w:val="28"/>
              </w:rPr>
              <w:t>акон</w:t>
            </w:r>
            <w:r w:rsidR="004D4681">
              <w:rPr>
                <w:rFonts w:ascii="Times New Roman" w:hAnsi="Times New Roman" w:cs="Times New Roman"/>
                <w:sz w:val="28"/>
                <w:szCs w:val="28"/>
              </w:rPr>
              <w:t xml:space="preserve"> </w:t>
            </w:r>
            <w:r>
              <w:rPr>
                <w:rFonts w:ascii="Times New Roman" w:hAnsi="Times New Roman" w:cs="Times New Roman"/>
                <w:b w:val="0"/>
                <w:sz w:val="28"/>
                <w:szCs w:val="28"/>
              </w:rPr>
              <w:t>от 29 декабря 2012 г. № 273-ФЗ</w:t>
            </w:r>
            <w:r w:rsidRPr="004D4681">
              <w:rPr>
                <w:rFonts w:ascii="Times New Roman" w:hAnsi="Times New Roman" w:cs="Times New Roman"/>
                <w:b w:val="0"/>
                <w:sz w:val="28"/>
                <w:szCs w:val="28"/>
              </w:rPr>
              <w:t xml:space="preserve"> </w:t>
            </w:r>
            <w:r w:rsidR="004D4681" w:rsidRPr="004D4681">
              <w:rPr>
                <w:rFonts w:ascii="Times New Roman" w:hAnsi="Times New Roman" w:cs="Times New Roman"/>
                <w:b w:val="0"/>
                <w:sz w:val="28"/>
                <w:szCs w:val="28"/>
              </w:rPr>
              <w:t>«Об образовании</w:t>
            </w:r>
            <w:r>
              <w:rPr>
                <w:rFonts w:ascii="Times New Roman" w:hAnsi="Times New Roman" w:cs="Times New Roman"/>
                <w:b w:val="0"/>
                <w:sz w:val="28"/>
                <w:szCs w:val="28"/>
              </w:rPr>
              <w:t xml:space="preserve"> в Российской Федерации</w:t>
            </w:r>
            <w:r w:rsidR="004D4681" w:rsidRPr="004D4681">
              <w:rPr>
                <w:rFonts w:ascii="Times New Roman" w:hAnsi="Times New Roman" w:cs="Times New Roman"/>
                <w:b w:val="0"/>
                <w:sz w:val="28"/>
                <w:szCs w:val="28"/>
              </w:rPr>
              <w:t xml:space="preserve">» </w:t>
            </w:r>
            <w:r>
              <w:rPr>
                <w:rFonts w:ascii="Times New Roman" w:hAnsi="Times New Roman" w:cs="Times New Roman"/>
                <w:b w:val="0"/>
                <w:sz w:val="28"/>
                <w:szCs w:val="28"/>
              </w:rPr>
              <w:t>(Извлечение)</w:t>
            </w:r>
          </w:p>
        </w:tc>
        <w:tc>
          <w:tcPr>
            <w:tcW w:w="992" w:type="dxa"/>
            <w:tcBorders>
              <w:left w:val="single" w:sz="4" w:space="0" w:color="000000"/>
              <w:bottom w:val="single" w:sz="4" w:space="0" w:color="000000"/>
              <w:right w:val="single" w:sz="4" w:space="0" w:color="000000"/>
            </w:tcBorders>
          </w:tcPr>
          <w:p w:rsidR="0018650D" w:rsidRDefault="00720B25">
            <w:pPr>
              <w:ind w:right="-1"/>
              <w:jc w:val="center"/>
              <w:rPr>
                <w:b/>
                <w:sz w:val="28"/>
                <w:szCs w:val="28"/>
              </w:rPr>
            </w:pPr>
            <w:r>
              <w:rPr>
                <w:b/>
                <w:sz w:val="28"/>
                <w:szCs w:val="28"/>
              </w:rPr>
              <w:t>12</w:t>
            </w:r>
          </w:p>
        </w:tc>
      </w:tr>
      <w:tr w:rsidR="00BA188E">
        <w:tc>
          <w:tcPr>
            <w:tcW w:w="8760" w:type="dxa"/>
            <w:tcBorders>
              <w:left w:val="single" w:sz="4" w:space="0" w:color="000000"/>
              <w:bottom w:val="single" w:sz="4" w:space="0" w:color="000000"/>
            </w:tcBorders>
          </w:tcPr>
          <w:p w:rsidR="00BA188E" w:rsidRDefault="00BA188E" w:rsidP="00BA188E">
            <w:pPr>
              <w:pStyle w:val="1"/>
            </w:pPr>
            <w:r>
              <w:t xml:space="preserve">Федеральный закон </w:t>
            </w:r>
            <w:r w:rsidRPr="00BA188E">
              <w:rPr>
                <w:b w:val="0"/>
              </w:rPr>
              <w:t>от 4 мая 2011 г. № 99-ФЗ</w:t>
            </w:r>
            <w:r>
              <w:rPr>
                <w:b w:val="0"/>
              </w:rPr>
              <w:t xml:space="preserve"> </w:t>
            </w:r>
            <w:r w:rsidRPr="00BA188E">
              <w:rPr>
                <w:b w:val="0"/>
              </w:rPr>
              <w:t xml:space="preserve">"О лицензировании отдельных видов деятельности" </w:t>
            </w:r>
            <w:r>
              <w:rPr>
                <w:b w:val="0"/>
              </w:rPr>
              <w:t>(</w:t>
            </w:r>
            <w:r w:rsidRPr="00BA188E">
              <w:rPr>
                <w:b w:val="0"/>
              </w:rPr>
              <w:t>Извлечение</w:t>
            </w:r>
            <w:r>
              <w:rPr>
                <w:b w:val="0"/>
              </w:rPr>
              <w:t>)</w:t>
            </w:r>
          </w:p>
        </w:tc>
        <w:tc>
          <w:tcPr>
            <w:tcW w:w="992" w:type="dxa"/>
            <w:tcBorders>
              <w:left w:val="single" w:sz="4" w:space="0" w:color="000000"/>
              <w:bottom w:val="single" w:sz="4" w:space="0" w:color="000000"/>
              <w:right w:val="single" w:sz="4" w:space="0" w:color="000000"/>
            </w:tcBorders>
          </w:tcPr>
          <w:p w:rsidR="00BA188E" w:rsidRDefault="00720B25">
            <w:pPr>
              <w:ind w:right="-1"/>
              <w:jc w:val="center"/>
              <w:rPr>
                <w:b/>
                <w:sz w:val="28"/>
                <w:szCs w:val="28"/>
              </w:rPr>
            </w:pPr>
            <w:r>
              <w:rPr>
                <w:b/>
                <w:sz w:val="28"/>
                <w:szCs w:val="28"/>
              </w:rPr>
              <w:t>17</w:t>
            </w:r>
          </w:p>
        </w:tc>
      </w:tr>
      <w:tr w:rsidR="00BA188E">
        <w:tc>
          <w:tcPr>
            <w:tcW w:w="8760" w:type="dxa"/>
            <w:tcBorders>
              <w:left w:val="single" w:sz="4" w:space="0" w:color="000000"/>
              <w:bottom w:val="single" w:sz="4" w:space="0" w:color="000000"/>
            </w:tcBorders>
          </w:tcPr>
          <w:p w:rsidR="00BA188E" w:rsidRPr="00BA188E" w:rsidRDefault="00BA188E" w:rsidP="00BA188E">
            <w:pPr>
              <w:pStyle w:val="ConsPlusNormal"/>
              <w:jc w:val="both"/>
              <w:rPr>
                <w:rFonts w:ascii="Times New Roman" w:hAnsi="Times New Roman" w:cs="Times New Roman"/>
                <w:bCs/>
                <w:sz w:val="28"/>
                <w:szCs w:val="28"/>
              </w:rPr>
            </w:pPr>
            <w:r w:rsidRPr="00EE666E">
              <w:rPr>
                <w:rFonts w:ascii="Times New Roman" w:hAnsi="Times New Roman" w:cs="Times New Roman"/>
                <w:b/>
                <w:bCs/>
                <w:sz w:val="28"/>
                <w:szCs w:val="28"/>
              </w:rPr>
              <w:t>Постановление</w:t>
            </w:r>
            <w:r>
              <w:rPr>
                <w:rFonts w:ascii="Times New Roman" w:hAnsi="Times New Roman" w:cs="Times New Roman"/>
                <w:b/>
                <w:bCs/>
                <w:sz w:val="28"/>
                <w:szCs w:val="28"/>
              </w:rPr>
              <w:t xml:space="preserve"> Правительства Российской Федерации </w:t>
            </w:r>
            <w:r w:rsidRPr="00BA188E">
              <w:rPr>
                <w:rFonts w:ascii="Times New Roman" w:hAnsi="Times New Roman" w:cs="Times New Roman"/>
                <w:bCs/>
                <w:sz w:val="28"/>
                <w:szCs w:val="28"/>
              </w:rPr>
              <w:t>от 28 октября 2013 г. № 966 «О лицензировании образовательной деятельности»</w:t>
            </w:r>
            <w:r>
              <w:rPr>
                <w:rFonts w:ascii="Times New Roman" w:hAnsi="Times New Roman" w:cs="Times New Roman"/>
                <w:bCs/>
                <w:sz w:val="28"/>
                <w:szCs w:val="28"/>
              </w:rPr>
              <w:t xml:space="preserve"> (Извлечение)</w:t>
            </w:r>
          </w:p>
          <w:p w:rsidR="00BA188E" w:rsidRDefault="00BA188E" w:rsidP="00BA188E">
            <w:pPr>
              <w:pStyle w:val="ConsPlusTitle"/>
              <w:widowControl/>
              <w:jc w:val="both"/>
              <w:rPr>
                <w:rFonts w:ascii="Times New Roman" w:hAnsi="Times New Roman" w:cs="Times New Roman"/>
                <w:sz w:val="28"/>
                <w:szCs w:val="28"/>
              </w:rPr>
            </w:pPr>
          </w:p>
        </w:tc>
        <w:tc>
          <w:tcPr>
            <w:tcW w:w="992" w:type="dxa"/>
            <w:tcBorders>
              <w:left w:val="single" w:sz="4" w:space="0" w:color="000000"/>
              <w:bottom w:val="single" w:sz="4" w:space="0" w:color="000000"/>
              <w:right w:val="single" w:sz="4" w:space="0" w:color="000000"/>
            </w:tcBorders>
          </w:tcPr>
          <w:p w:rsidR="00BA188E" w:rsidRDefault="00720B25">
            <w:pPr>
              <w:ind w:right="-1"/>
              <w:jc w:val="center"/>
              <w:rPr>
                <w:b/>
                <w:sz w:val="28"/>
                <w:szCs w:val="28"/>
              </w:rPr>
            </w:pPr>
            <w:r>
              <w:rPr>
                <w:b/>
                <w:sz w:val="28"/>
                <w:szCs w:val="28"/>
              </w:rPr>
              <w:t>18</w:t>
            </w:r>
          </w:p>
        </w:tc>
      </w:tr>
      <w:tr w:rsidR="00F4141B">
        <w:tc>
          <w:tcPr>
            <w:tcW w:w="8760" w:type="dxa"/>
            <w:tcBorders>
              <w:left w:val="single" w:sz="4" w:space="0" w:color="000000"/>
              <w:bottom w:val="single" w:sz="4" w:space="0" w:color="000000"/>
            </w:tcBorders>
          </w:tcPr>
          <w:p w:rsidR="007C244E" w:rsidRDefault="004D4681" w:rsidP="00EB0167">
            <w:pPr>
              <w:jc w:val="both"/>
              <w:rPr>
                <w:sz w:val="28"/>
                <w:szCs w:val="28"/>
              </w:rPr>
            </w:pPr>
            <w:r w:rsidRPr="004D4681">
              <w:rPr>
                <w:b/>
                <w:sz w:val="28"/>
                <w:szCs w:val="28"/>
              </w:rPr>
              <w:t>Инструкция</w:t>
            </w:r>
            <w:r>
              <w:rPr>
                <w:sz w:val="28"/>
                <w:szCs w:val="28"/>
              </w:rPr>
              <w:t xml:space="preserve"> </w:t>
            </w:r>
            <w:r w:rsidRPr="00C23679">
              <w:rPr>
                <w:sz w:val="28"/>
                <w:szCs w:val="28"/>
              </w:rPr>
              <w:t>по заполнению трудовых книжек</w:t>
            </w:r>
            <w:r w:rsidR="00943592">
              <w:rPr>
                <w:sz w:val="28"/>
                <w:szCs w:val="28"/>
              </w:rPr>
              <w:t xml:space="preserve"> (у</w:t>
            </w:r>
            <w:r>
              <w:rPr>
                <w:sz w:val="28"/>
                <w:szCs w:val="28"/>
              </w:rPr>
              <w:t>тверждена постановлением Минтруда России  о</w:t>
            </w:r>
            <w:r w:rsidRPr="00C23679">
              <w:rPr>
                <w:sz w:val="28"/>
                <w:szCs w:val="28"/>
              </w:rPr>
              <w:t xml:space="preserve">т 10 октября 2003 г. </w:t>
            </w:r>
            <w:r>
              <w:rPr>
                <w:sz w:val="28"/>
                <w:szCs w:val="28"/>
              </w:rPr>
              <w:t xml:space="preserve">№ </w:t>
            </w:r>
            <w:r w:rsidRPr="00C23679">
              <w:rPr>
                <w:sz w:val="28"/>
                <w:szCs w:val="28"/>
              </w:rPr>
              <w:t>69</w:t>
            </w:r>
            <w:r>
              <w:rPr>
                <w:sz w:val="28"/>
                <w:szCs w:val="28"/>
              </w:rPr>
              <w:t xml:space="preserve"> </w:t>
            </w:r>
            <w:r w:rsidRPr="00C23679">
              <w:rPr>
                <w:sz w:val="28"/>
                <w:szCs w:val="28"/>
              </w:rPr>
              <w:t xml:space="preserve">«Об утверждении </w:t>
            </w:r>
            <w:r w:rsidR="00943592">
              <w:rPr>
                <w:sz w:val="28"/>
                <w:szCs w:val="28"/>
              </w:rPr>
              <w:t>И</w:t>
            </w:r>
            <w:r w:rsidRPr="00C23679">
              <w:rPr>
                <w:sz w:val="28"/>
                <w:szCs w:val="28"/>
              </w:rPr>
              <w:t>нструкции по заполнению трудовых книжек</w:t>
            </w:r>
            <w:r>
              <w:rPr>
                <w:sz w:val="28"/>
                <w:szCs w:val="28"/>
              </w:rPr>
              <w:t>»</w:t>
            </w:r>
            <w:r w:rsidR="00943592">
              <w:rPr>
                <w:sz w:val="28"/>
                <w:szCs w:val="28"/>
              </w:rPr>
              <w:t>)</w:t>
            </w:r>
            <w:r w:rsidR="0009714F">
              <w:rPr>
                <w:sz w:val="28"/>
                <w:szCs w:val="28"/>
              </w:rPr>
              <w:t xml:space="preserve"> ……</w:t>
            </w:r>
            <w:r w:rsidR="00943592">
              <w:rPr>
                <w:sz w:val="28"/>
                <w:szCs w:val="28"/>
              </w:rPr>
              <w:t>…</w:t>
            </w:r>
          </w:p>
        </w:tc>
        <w:tc>
          <w:tcPr>
            <w:tcW w:w="992" w:type="dxa"/>
            <w:tcBorders>
              <w:left w:val="single" w:sz="4" w:space="0" w:color="000000"/>
              <w:bottom w:val="single" w:sz="4" w:space="0" w:color="000000"/>
              <w:right w:val="single" w:sz="4" w:space="0" w:color="000000"/>
            </w:tcBorders>
          </w:tcPr>
          <w:p w:rsidR="0018650D" w:rsidRDefault="00720B25">
            <w:pPr>
              <w:ind w:right="-1"/>
              <w:jc w:val="center"/>
              <w:rPr>
                <w:b/>
                <w:sz w:val="28"/>
                <w:szCs w:val="28"/>
              </w:rPr>
            </w:pPr>
            <w:r>
              <w:rPr>
                <w:b/>
                <w:sz w:val="28"/>
                <w:szCs w:val="28"/>
              </w:rPr>
              <w:t>20</w:t>
            </w:r>
          </w:p>
        </w:tc>
      </w:tr>
      <w:tr w:rsidR="00F4141B">
        <w:tc>
          <w:tcPr>
            <w:tcW w:w="8760" w:type="dxa"/>
            <w:tcBorders>
              <w:left w:val="single" w:sz="4" w:space="0" w:color="000000"/>
              <w:bottom w:val="single" w:sz="4" w:space="0" w:color="000000"/>
            </w:tcBorders>
          </w:tcPr>
          <w:p w:rsidR="0018650D" w:rsidRPr="002166FF" w:rsidRDefault="007E6491" w:rsidP="007C244E">
            <w:pPr>
              <w:pStyle w:val="ConsPlusTitle"/>
              <w:widowControl/>
              <w:jc w:val="both"/>
              <w:rPr>
                <w:rFonts w:ascii="Times New Roman" w:hAnsi="Times New Roman" w:cs="Times New Roman"/>
                <w:b w:val="0"/>
                <w:sz w:val="28"/>
                <w:szCs w:val="28"/>
              </w:rPr>
            </w:pPr>
            <w:r>
              <w:rPr>
                <w:rFonts w:ascii="Times New Roman" w:hAnsi="Times New Roman" w:cs="Times New Roman"/>
                <w:sz w:val="28"/>
                <w:szCs w:val="28"/>
              </w:rPr>
              <w:t xml:space="preserve">Приказ </w:t>
            </w:r>
            <w:r w:rsidRPr="00A94813">
              <w:rPr>
                <w:rFonts w:ascii="Times New Roman" w:hAnsi="Times New Roman" w:cs="Times New Roman"/>
                <w:sz w:val="28"/>
                <w:szCs w:val="28"/>
              </w:rPr>
              <w:t xml:space="preserve">Министерства образования и науки Российской Федерации </w:t>
            </w:r>
            <w:r w:rsidRPr="002166FF">
              <w:rPr>
                <w:rFonts w:ascii="Times New Roman" w:hAnsi="Times New Roman" w:cs="Times New Roman"/>
                <w:b w:val="0"/>
                <w:sz w:val="28"/>
                <w:szCs w:val="28"/>
              </w:rPr>
              <w:t xml:space="preserve">от </w:t>
            </w:r>
            <w:r w:rsidR="002166FF" w:rsidRPr="002166FF">
              <w:rPr>
                <w:rFonts w:ascii="Times New Roman" w:hAnsi="Times New Roman" w:cs="Times New Roman"/>
                <w:b w:val="0"/>
                <w:sz w:val="28"/>
                <w:szCs w:val="28"/>
              </w:rPr>
              <w:t>7 апреля</w:t>
            </w:r>
            <w:r w:rsidRPr="002166FF">
              <w:rPr>
                <w:rFonts w:ascii="Times New Roman" w:hAnsi="Times New Roman" w:cs="Times New Roman"/>
                <w:b w:val="0"/>
                <w:sz w:val="28"/>
                <w:szCs w:val="28"/>
              </w:rPr>
              <w:t xml:space="preserve"> 201</w:t>
            </w:r>
            <w:r w:rsidR="002166FF" w:rsidRPr="002166FF">
              <w:rPr>
                <w:rFonts w:ascii="Times New Roman" w:hAnsi="Times New Roman" w:cs="Times New Roman"/>
                <w:b w:val="0"/>
                <w:sz w:val="28"/>
                <w:szCs w:val="28"/>
              </w:rPr>
              <w:t>4</w:t>
            </w:r>
            <w:r w:rsidRPr="002166FF">
              <w:rPr>
                <w:rFonts w:ascii="Times New Roman" w:hAnsi="Times New Roman" w:cs="Times New Roman"/>
                <w:b w:val="0"/>
                <w:sz w:val="28"/>
                <w:szCs w:val="28"/>
              </w:rPr>
              <w:t xml:space="preserve"> г. </w:t>
            </w:r>
            <w:r w:rsidR="000F7103" w:rsidRPr="002166FF">
              <w:rPr>
                <w:rFonts w:ascii="Times New Roman" w:hAnsi="Times New Roman" w:cs="Times New Roman"/>
                <w:b w:val="0"/>
                <w:sz w:val="28"/>
                <w:szCs w:val="28"/>
              </w:rPr>
              <w:t>№</w:t>
            </w:r>
            <w:r w:rsidRPr="002166FF">
              <w:rPr>
                <w:rFonts w:ascii="Times New Roman" w:hAnsi="Times New Roman" w:cs="Times New Roman"/>
                <w:b w:val="0"/>
                <w:sz w:val="28"/>
                <w:szCs w:val="28"/>
              </w:rPr>
              <w:t xml:space="preserve"> </w:t>
            </w:r>
            <w:r w:rsidR="002166FF" w:rsidRPr="002166FF">
              <w:rPr>
                <w:rFonts w:ascii="Times New Roman" w:hAnsi="Times New Roman" w:cs="Times New Roman"/>
                <w:b w:val="0"/>
                <w:sz w:val="28"/>
                <w:szCs w:val="28"/>
              </w:rPr>
              <w:t>276</w:t>
            </w:r>
            <w:r w:rsidRPr="002166FF">
              <w:rPr>
                <w:rFonts w:ascii="Times New Roman" w:hAnsi="Times New Roman" w:cs="Times New Roman"/>
                <w:b w:val="0"/>
                <w:sz w:val="28"/>
                <w:szCs w:val="28"/>
              </w:rPr>
              <w:t xml:space="preserve"> </w:t>
            </w:r>
            <w:r w:rsidR="002166FF" w:rsidRPr="002166FF">
              <w:rPr>
                <w:rFonts w:ascii="Times New Roman" w:hAnsi="Times New Roman" w:cs="Times New Roman"/>
                <w:b w:val="0"/>
                <w:sz w:val="28"/>
                <w:szCs w:val="28"/>
              </w:rPr>
              <w:t>"Об утверждении Порядка проведения аттестации педагогических работников организаций, осуществляющих образовательную деятельность"</w:t>
            </w:r>
            <w:r w:rsidR="002166FF">
              <w:rPr>
                <w:rFonts w:ascii="Times New Roman" w:hAnsi="Times New Roman" w:cs="Times New Roman"/>
                <w:b w:val="0"/>
                <w:sz w:val="28"/>
                <w:szCs w:val="28"/>
              </w:rPr>
              <w:t>…………………….</w:t>
            </w:r>
          </w:p>
          <w:p w:rsidR="0018650D" w:rsidRDefault="002166FF" w:rsidP="002166FF">
            <w:pPr>
              <w:pStyle w:val="ConsPlusTitle"/>
              <w:jc w:val="both"/>
              <w:rPr>
                <w:b w:val="0"/>
                <w:sz w:val="28"/>
                <w:szCs w:val="28"/>
              </w:rPr>
            </w:pPr>
            <w:r w:rsidRPr="002166FF">
              <w:rPr>
                <w:rFonts w:ascii="Times New Roman" w:hAnsi="Times New Roman" w:cs="Times New Roman"/>
                <w:sz w:val="28"/>
                <w:szCs w:val="28"/>
              </w:rPr>
              <w:t>Порядок</w:t>
            </w:r>
            <w:r>
              <w:rPr>
                <w:rFonts w:ascii="Times New Roman" w:hAnsi="Times New Roman" w:cs="Times New Roman"/>
                <w:b w:val="0"/>
                <w:sz w:val="28"/>
                <w:szCs w:val="28"/>
              </w:rPr>
              <w:t xml:space="preserve"> </w:t>
            </w:r>
            <w:r w:rsidRPr="003C77A7">
              <w:rPr>
                <w:rFonts w:ascii="Times New Roman" w:hAnsi="Times New Roman" w:cs="Times New Roman"/>
                <w:b w:val="0"/>
                <w:sz w:val="28"/>
                <w:szCs w:val="28"/>
              </w:rPr>
              <w:t>проведения аттестации педагогических работников организаций, осуществляющих образовательную деятельность</w:t>
            </w:r>
            <w:r>
              <w:rPr>
                <w:rFonts w:ascii="Times New Roman" w:hAnsi="Times New Roman" w:cs="Times New Roman"/>
                <w:b w:val="0"/>
                <w:sz w:val="28"/>
                <w:szCs w:val="28"/>
              </w:rPr>
              <w:t>…….</w:t>
            </w:r>
          </w:p>
        </w:tc>
        <w:tc>
          <w:tcPr>
            <w:tcW w:w="992" w:type="dxa"/>
            <w:tcBorders>
              <w:left w:val="single" w:sz="4" w:space="0" w:color="000000"/>
              <w:bottom w:val="single" w:sz="4" w:space="0" w:color="000000"/>
              <w:right w:val="single" w:sz="4" w:space="0" w:color="000000"/>
            </w:tcBorders>
          </w:tcPr>
          <w:p w:rsidR="0018650D" w:rsidRDefault="00720B25" w:rsidP="006F4DC8">
            <w:pPr>
              <w:ind w:right="-1"/>
              <w:jc w:val="center"/>
              <w:rPr>
                <w:b/>
                <w:sz w:val="28"/>
                <w:szCs w:val="28"/>
              </w:rPr>
            </w:pPr>
            <w:r>
              <w:rPr>
                <w:b/>
                <w:sz w:val="28"/>
                <w:szCs w:val="28"/>
              </w:rPr>
              <w:t>2</w:t>
            </w:r>
            <w:r w:rsidR="006F4DC8">
              <w:rPr>
                <w:b/>
                <w:sz w:val="28"/>
                <w:szCs w:val="28"/>
              </w:rPr>
              <w:t>1</w:t>
            </w:r>
          </w:p>
        </w:tc>
      </w:tr>
      <w:tr w:rsidR="006C2558">
        <w:tc>
          <w:tcPr>
            <w:tcW w:w="8760" w:type="dxa"/>
            <w:tcBorders>
              <w:left w:val="single" w:sz="4" w:space="0" w:color="000000"/>
              <w:bottom w:val="single" w:sz="4" w:space="0" w:color="000000"/>
            </w:tcBorders>
          </w:tcPr>
          <w:p w:rsidR="006C2558" w:rsidRDefault="006C2558" w:rsidP="00C503C0">
            <w:pPr>
              <w:pStyle w:val="ConsPlusTitle"/>
              <w:widowControl/>
              <w:jc w:val="both"/>
              <w:rPr>
                <w:rFonts w:ascii="Times New Roman" w:hAnsi="Times New Roman" w:cs="Times New Roman"/>
                <w:sz w:val="28"/>
                <w:szCs w:val="28"/>
              </w:rPr>
            </w:pPr>
            <w:r>
              <w:rPr>
                <w:rFonts w:ascii="Times New Roman" w:hAnsi="Times New Roman" w:cs="Times New Roman"/>
                <w:sz w:val="28"/>
                <w:szCs w:val="28"/>
              </w:rPr>
              <w:t xml:space="preserve">Постановление Министерства труда и социального развития РФ </w:t>
            </w:r>
            <w:r w:rsidRPr="00037314">
              <w:rPr>
                <w:rFonts w:ascii="Times New Roman" w:hAnsi="Times New Roman" w:cs="Times New Roman"/>
                <w:sz w:val="28"/>
                <w:szCs w:val="28"/>
              </w:rPr>
              <w:t xml:space="preserve">от 9 февраля 2004 г. </w:t>
            </w:r>
            <w:r>
              <w:rPr>
                <w:rFonts w:ascii="Times New Roman" w:hAnsi="Times New Roman" w:cs="Times New Roman"/>
                <w:sz w:val="28"/>
                <w:szCs w:val="28"/>
              </w:rPr>
              <w:t xml:space="preserve">№ </w:t>
            </w:r>
            <w:r w:rsidRPr="00037314">
              <w:rPr>
                <w:rFonts w:ascii="Times New Roman" w:hAnsi="Times New Roman" w:cs="Times New Roman"/>
                <w:sz w:val="28"/>
                <w:szCs w:val="28"/>
              </w:rPr>
              <w:t>9</w:t>
            </w:r>
            <w:r>
              <w:rPr>
                <w:rFonts w:ascii="Times New Roman" w:hAnsi="Times New Roman" w:cs="Times New Roman"/>
                <w:sz w:val="28"/>
                <w:szCs w:val="28"/>
              </w:rPr>
              <w:t xml:space="preserve"> </w:t>
            </w:r>
            <w:r w:rsidRPr="00984123">
              <w:rPr>
                <w:rFonts w:ascii="Times New Roman" w:hAnsi="Times New Roman" w:cs="Times New Roman"/>
                <w:b w:val="0"/>
                <w:sz w:val="28"/>
                <w:szCs w:val="28"/>
              </w:rPr>
              <w:t xml:space="preserve">«Об утверждении </w:t>
            </w:r>
            <w:r>
              <w:rPr>
                <w:rFonts w:ascii="Times New Roman" w:hAnsi="Times New Roman" w:cs="Times New Roman"/>
                <w:b w:val="0"/>
                <w:sz w:val="28"/>
                <w:szCs w:val="28"/>
              </w:rPr>
              <w:t>П</w:t>
            </w:r>
            <w:r w:rsidRPr="00984123">
              <w:rPr>
                <w:rFonts w:ascii="Times New Roman" w:hAnsi="Times New Roman" w:cs="Times New Roman"/>
                <w:b w:val="0"/>
                <w:sz w:val="28"/>
                <w:szCs w:val="28"/>
              </w:rPr>
              <w:t xml:space="preserve">орядка применения </w:t>
            </w:r>
            <w:r>
              <w:rPr>
                <w:rFonts w:ascii="Times New Roman" w:hAnsi="Times New Roman" w:cs="Times New Roman"/>
                <w:b w:val="0"/>
                <w:sz w:val="28"/>
                <w:szCs w:val="28"/>
              </w:rPr>
              <w:t>Е</w:t>
            </w:r>
            <w:r w:rsidRPr="00984123">
              <w:rPr>
                <w:rFonts w:ascii="Times New Roman" w:hAnsi="Times New Roman" w:cs="Times New Roman"/>
                <w:b w:val="0"/>
                <w:sz w:val="28"/>
                <w:szCs w:val="28"/>
              </w:rPr>
              <w:t>диного квалификационного справочника должностей руководителей, специалистов и служащих»</w:t>
            </w:r>
            <w:r w:rsidR="00C503C0">
              <w:rPr>
                <w:rFonts w:ascii="Times New Roman" w:hAnsi="Times New Roman" w:cs="Times New Roman"/>
                <w:b w:val="0"/>
                <w:sz w:val="28"/>
                <w:szCs w:val="28"/>
              </w:rPr>
              <w:t xml:space="preserve"> (Извлечение)</w:t>
            </w:r>
            <w:r>
              <w:rPr>
                <w:rFonts w:ascii="Times New Roman" w:hAnsi="Times New Roman" w:cs="Times New Roman"/>
                <w:b w:val="0"/>
                <w:sz w:val="28"/>
                <w:szCs w:val="28"/>
              </w:rPr>
              <w:t>………………………………</w:t>
            </w:r>
          </w:p>
        </w:tc>
        <w:tc>
          <w:tcPr>
            <w:tcW w:w="992" w:type="dxa"/>
            <w:tcBorders>
              <w:left w:val="single" w:sz="4" w:space="0" w:color="000000"/>
              <w:bottom w:val="single" w:sz="4" w:space="0" w:color="000000"/>
              <w:right w:val="single" w:sz="4" w:space="0" w:color="000000"/>
            </w:tcBorders>
          </w:tcPr>
          <w:p w:rsidR="006C2558" w:rsidRDefault="006F4DC8">
            <w:pPr>
              <w:ind w:right="-1"/>
              <w:jc w:val="center"/>
              <w:rPr>
                <w:b/>
                <w:sz w:val="28"/>
                <w:szCs w:val="28"/>
              </w:rPr>
            </w:pPr>
            <w:r>
              <w:rPr>
                <w:b/>
                <w:sz w:val="28"/>
                <w:szCs w:val="28"/>
              </w:rPr>
              <w:t>30</w:t>
            </w:r>
          </w:p>
        </w:tc>
      </w:tr>
      <w:tr w:rsidR="006C2558" w:rsidRPr="006C2558">
        <w:tc>
          <w:tcPr>
            <w:tcW w:w="8760" w:type="dxa"/>
            <w:tcBorders>
              <w:left w:val="single" w:sz="4" w:space="0" w:color="000000"/>
              <w:bottom w:val="single" w:sz="4" w:space="0" w:color="000000"/>
            </w:tcBorders>
          </w:tcPr>
          <w:p w:rsidR="006C2558" w:rsidRPr="006C2558" w:rsidRDefault="00EF4C6D" w:rsidP="00EF4C6D">
            <w:pPr>
              <w:suppressAutoHyphens w:val="0"/>
              <w:jc w:val="both"/>
              <w:rPr>
                <w:b/>
                <w:sz w:val="28"/>
                <w:szCs w:val="28"/>
              </w:rPr>
            </w:pPr>
            <w:r w:rsidRPr="00EF4C6D">
              <w:rPr>
                <w:b/>
                <w:bCs/>
                <w:caps/>
                <w:sz w:val="28"/>
                <w:szCs w:val="28"/>
              </w:rPr>
              <w:t>Е</w:t>
            </w:r>
            <w:r w:rsidRPr="00EF4C6D">
              <w:rPr>
                <w:b/>
                <w:bCs/>
                <w:sz w:val="28"/>
                <w:szCs w:val="28"/>
              </w:rPr>
              <w:t>диный</w:t>
            </w:r>
            <w:r w:rsidRPr="00EF4C6D">
              <w:rPr>
                <w:bCs/>
                <w:sz w:val="28"/>
                <w:szCs w:val="28"/>
              </w:rPr>
              <w:t xml:space="preserve"> квалификационный справочник</w:t>
            </w:r>
            <w:r>
              <w:rPr>
                <w:bCs/>
                <w:sz w:val="28"/>
                <w:szCs w:val="28"/>
              </w:rPr>
              <w:t xml:space="preserve"> </w:t>
            </w:r>
            <w:r w:rsidRPr="00EF4C6D">
              <w:rPr>
                <w:bCs/>
                <w:sz w:val="28"/>
                <w:szCs w:val="28"/>
              </w:rPr>
              <w:t>должностей руководителей, специалистов и служащих</w:t>
            </w:r>
            <w:r>
              <w:rPr>
                <w:bCs/>
                <w:sz w:val="28"/>
                <w:szCs w:val="28"/>
              </w:rPr>
              <w:t xml:space="preserve">, </w:t>
            </w:r>
            <w:r w:rsidRPr="00EF4C6D">
              <w:rPr>
                <w:bCs/>
                <w:sz w:val="28"/>
                <w:szCs w:val="28"/>
              </w:rPr>
              <w:t>раздел</w:t>
            </w:r>
            <w:r>
              <w:rPr>
                <w:bCs/>
                <w:sz w:val="28"/>
                <w:szCs w:val="28"/>
              </w:rPr>
              <w:t xml:space="preserve"> «К</w:t>
            </w:r>
            <w:r w:rsidRPr="00EF4C6D">
              <w:rPr>
                <w:bCs/>
                <w:sz w:val="28"/>
                <w:szCs w:val="28"/>
              </w:rPr>
              <w:t>валификационные</w:t>
            </w:r>
            <w:r>
              <w:rPr>
                <w:bCs/>
                <w:sz w:val="28"/>
                <w:szCs w:val="28"/>
              </w:rPr>
              <w:t xml:space="preserve"> </w:t>
            </w:r>
            <w:r w:rsidRPr="00EF4C6D">
              <w:rPr>
                <w:bCs/>
                <w:sz w:val="28"/>
                <w:szCs w:val="28"/>
              </w:rPr>
              <w:t>характеристики должностей работников образования»</w:t>
            </w:r>
            <w:r>
              <w:rPr>
                <w:bCs/>
                <w:sz w:val="28"/>
                <w:szCs w:val="28"/>
              </w:rPr>
              <w:t xml:space="preserve">, утвержденные приказом Минздравсоцразвития России </w:t>
            </w:r>
            <w:r w:rsidR="006C2558" w:rsidRPr="006C2558">
              <w:rPr>
                <w:sz w:val="28"/>
                <w:szCs w:val="28"/>
              </w:rPr>
              <w:t xml:space="preserve">от 26 августа 2010 г. № 761н </w:t>
            </w:r>
            <w:r>
              <w:rPr>
                <w:sz w:val="28"/>
                <w:szCs w:val="28"/>
              </w:rPr>
              <w:t>(Извлечение)</w:t>
            </w:r>
            <w:r w:rsidR="00016E91">
              <w:rPr>
                <w:sz w:val="28"/>
                <w:szCs w:val="28"/>
              </w:rPr>
              <w:t xml:space="preserve"> ………………………………………………………………</w:t>
            </w:r>
          </w:p>
        </w:tc>
        <w:tc>
          <w:tcPr>
            <w:tcW w:w="992" w:type="dxa"/>
            <w:tcBorders>
              <w:left w:val="single" w:sz="4" w:space="0" w:color="000000"/>
              <w:bottom w:val="single" w:sz="4" w:space="0" w:color="000000"/>
              <w:right w:val="single" w:sz="4" w:space="0" w:color="000000"/>
            </w:tcBorders>
          </w:tcPr>
          <w:p w:rsidR="006C2558" w:rsidRPr="006F4DC8" w:rsidRDefault="006F4DC8" w:rsidP="00BE51E4">
            <w:pPr>
              <w:pStyle w:val="ConsPlusTitle"/>
              <w:jc w:val="both"/>
              <w:rPr>
                <w:rFonts w:ascii="Times New Roman" w:hAnsi="Times New Roman" w:cs="Times New Roman"/>
                <w:sz w:val="28"/>
                <w:szCs w:val="28"/>
              </w:rPr>
            </w:pPr>
            <w:r w:rsidRPr="006F4DC8">
              <w:rPr>
                <w:rFonts w:ascii="Times New Roman" w:hAnsi="Times New Roman" w:cs="Times New Roman"/>
                <w:sz w:val="28"/>
                <w:szCs w:val="28"/>
              </w:rPr>
              <w:t>30</w:t>
            </w:r>
          </w:p>
        </w:tc>
      </w:tr>
      <w:tr w:rsidR="00F4141B">
        <w:tc>
          <w:tcPr>
            <w:tcW w:w="8760" w:type="dxa"/>
            <w:tcBorders>
              <w:left w:val="single" w:sz="4" w:space="0" w:color="000000"/>
              <w:bottom w:val="single" w:sz="4" w:space="0" w:color="auto"/>
            </w:tcBorders>
          </w:tcPr>
          <w:p w:rsidR="00943592" w:rsidRDefault="002166FF" w:rsidP="002166FF">
            <w:pPr>
              <w:rPr>
                <w:b/>
                <w:sz w:val="28"/>
                <w:szCs w:val="28"/>
              </w:rPr>
            </w:pPr>
            <w:r w:rsidRPr="004A7743">
              <w:rPr>
                <w:b/>
                <w:bCs/>
                <w:szCs w:val="28"/>
              </w:rPr>
              <w:t>К</w:t>
            </w:r>
            <w:r w:rsidRPr="002166FF">
              <w:rPr>
                <w:b/>
                <w:bCs/>
                <w:sz w:val="28"/>
                <w:szCs w:val="28"/>
              </w:rPr>
              <w:t xml:space="preserve">омментарий </w:t>
            </w:r>
            <w:r w:rsidRPr="002166FF">
              <w:rPr>
                <w:bCs/>
                <w:sz w:val="28"/>
                <w:szCs w:val="28"/>
              </w:rPr>
              <w:t>к порядку проведения аттестации  педагогических работников</w:t>
            </w:r>
            <w:r>
              <w:rPr>
                <w:bCs/>
                <w:sz w:val="28"/>
                <w:szCs w:val="28"/>
              </w:rPr>
              <w:t xml:space="preserve"> …………………………………………………………………</w:t>
            </w:r>
          </w:p>
        </w:tc>
        <w:tc>
          <w:tcPr>
            <w:tcW w:w="992" w:type="dxa"/>
            <w:tcBorders>
              <w:left w:val="single" w:sz="4" w:space="0" w:color="000000"/>
              <w:bottom w:val="single" w:sz="4" w:space="0" w:color="auto"/>
              <w:right w:val="single" w:sz="4" w:space="0" w:color="000000"/>
            </w:tcBorders>
          </w:tcPr>
          <w:p w:rsidR="0018650D" w:rsidRDefault="006F4DC8">
            <w:pPr>
              <w:ind w:right="-1"/>
              <w:jc w:val="center"/>
              <w:rPr>
                <w:b/>
                <w:sz w:val="28"/>
                <w:szCs w:val="28"/>
              </w:rPr>
            </w:pPr>
            <w:r>
              <w:rPr>
                <w:b/>
                <w:sz w:val="28"/>
                <w:szCs w:val="28"/>
              </w:rPr>
              <w:t>31</w:t>
            </w:r>
          </w:p>
        </w:tc>
      </w:tr>
      <w:tr w:rsidR="00A94813">
        <w:tc>
          <w:tcPr>
            <w:tcW w:w="8760" w:type="dxa"/>
            <w:tcBorders>
              <w:left w:val="single" w:sz="4" w:space="0" w:color="000000"/>
              <w:bottom w:val="single" w:sz="4" w:space="0" w:color="auto"/>
            </w:tcBorders>
          </w:tcPr>
          <w:p w:rsidR="00A94813" w:rsidRDefault="002166FF" w:rsidP="00EB0167">
            <w:pPr>
              <w:autoSpaceDE w:val="0"/>
              <w:autoSpaceDN w:val="0"/>
              <w:adjustRightInd w:val="0"/>
              <w:jc w:val="both"/>
              <w:rPr>
                <w:b/>
                <w:sz w:val="28"/>
                <w:szCs w:val="28"/>
              </w:rPr>
            </w:pPr>
            <w:r>
              <w:rPr>
                <w:b/>
                <w:bCs/>
                <w:sz w:val="28"/>
                <w:szCs w:val="28"/>
              </w:rPr>
              <w:t>Б</w:t>
            </w:r>
            <w:r w:rsidRPr="005140D6">
              <w:rPr>
                <w:b/>
                <w:bCs/>
                <w:sz w:val="28"/>
                <w:szCs w:val="28"/>
              </w:rPr>
              <w:t>рянский областной суд</w:t>
            </w:r>
            <w:r>
              <w:rPr>
                <w:b/>
                <w:bCs/>
                <w:sz w:val="28"/>
                <w:szCs w:val="28"/>
              </w:rPr>
              <w:t xml:space="preserve"> </w:t>
            </w:r>
            <w:r w:rsidRPr="005140D6">
              <w:rPr>
                <w:b/>
                <w:bCs/>
                <w:sz w:val="28"/>
                <w:szCs w:val="28"/>
              </w:rPr>
              <w:t>Апелляционное определение</w:t>
            </w:r>
            <w:r>
              <w:rPr>
                <w:b/>
                <w:bCs/>
                <w:sz w:val="28"/>
                <w:szCs w:val="28"/>
              </w:rPr>
              <w:t xml:space="preserve"> </w:t>
            </w:r>
            <w:r w:rsidRPr="002166FF">
              <w:rPr>
                <w:bCs/>
                <w:sz w:val="28"/>
                <w:szCs w:val="28"/>
              </w:rPr>
              <w:t>от 18 февраля 2014 г. по делу № 33-489/14</w:t>
            </w:r>
          </w:p>
        </w:tc>
        <w:tc>
          <w:tcPr>
            <w:tcW w:w="992" w:type="dxa"/>
            <w:tcBorders>
              <w:left w:val="single" w:sz="4" w:space="0" w:color="000000"/>
              <w:bottom w:val="single" w:sz="4" w:space="0" w:color="auto"/>
              <w:right w:val="single" w:sz="4" w:space="0" w:color="000000"/>
            </w:tcBorders>
          </w:tcPr>
          <w:p w:rsidR="00F072BC" w:rsidRDefault="006F4DC8">
            <w:pPr>
              <w:ind w:right="-1"/>
              <w:jc w:val="center"/>
              <w:rPr>
                <w:b/>
                <w:sz w:val="28"/>
                <w:szCs w:val="28"/>
              </w:rPr>
            </w:pPr>
            <w:r>
              <w:rPr>
                <w:b/>
                <w:sz w:val="28"/>
                <w:szCs w:val="28"/>
              </w:rPr>
              <w:t>46</w:t>
            </w:r>
          </w:p>
        </w:tc>
      </w:tr>
    </w:tbl>
    <w:p w:rsidR="00230938" w:rsidRPr="00AB166C" w:rsidRDefault="00943592" w:rsidP="00943592">
      <w:pPr>
        <w:ind w:right="-1"/>
        <w:jc w:val="center"/>
        <w:rPr>
          <w:rFonts w:eastAsia="Lucida Sans Unicode" w:cs="Tahoma"/>
          <w:b/>
          <w:bCs/>
          <w:kern w:val="1"/>
          <w:sz w:val="28"/>
          <w:szCs w:val="28"/>
        </w:rPr>
      </w:pPr>
      <w:r>
        <w:rPr>
          <w:b/>
          <w:sz w:val="28"/>
          <w:szCs w:val="28"/>
        </w:rPr>
        <w:br w:type="page"/>
      </w:r>
      <w:r w:rsidR="00230938" w:rsidRPr="00AB166C">
        <w:rPr>
          <w:rFonts w:eastAsia="Lucida Sans Unicode" w:cs="Tahoma"/>
          <w:b/>
          <w:bCs/>
          <w:kern w:val="1"/>
          <w:sz w:val="28"/>
          <w:szCs w:val="28"/>
        </w:rPr>
        <w:lastRenderedPageBreak/>
        <w:t>Трудовой   кодекс   Российской   Федерации</w:t>
      </w:r>
    </w:p>
    <w:p w:rsidR="00230938" w:rsidRPr="00AB166C" w:rsidRDefault="00230938" w:rsidP="00230938">
      <w:pPr>
        <w:widowControl w:val="0"/>
        <w:snapToGrid w:val="0"/>
        <w:ind w:firstLine="720"/>
        <w:jc w:val="center"/>
        <w:rPr>
          <w:rFonts w:eastAsia="Lucida Sans Unicode" w:cs="Tahoma"/>
          <w:b/>
          <w:bCs/>
          <w:kern w:val="1"/>
          <w:sz w:val="28"/>
          <w:szCs w:val="28"/>
        </w:rPr>
      </w:pPr>
      <w:r w:rsidRPr="00AB166C">
        <w:rPr>
          <w:rFonts w:eastAsia="Lucida Sans Unicode" w:cs="Tahoma"/>
          <w:b/>
          <w:bCs/>
          <w:kern w:val="1"/>
          <w:sz w:val="28"/>
          <w:szCs w:val="28"/>
        </w:rPr>
        <w:t xml:space="preserve">  от  30  декабря  2001 г.   №  197-ФЗ </w:t>
      </w:r>
    </w:p>
    <w:p w:rsidR="00230938" w:rsidRPr="00AB166C" w:rsidRDefault="00230938" w:rsidP="00230938">
      <w:pPr>
        <w:widowControl w:val="0"/>
        <w:snapToGrid w:val="0"/>
        <w:ind w:firstLine="720"/>
        <w:jc w:val="center"/>
        <w:rPr>
          <w:rFonts w:eastAsia="Lucida Sans Unicode" w:cs="Tahoma"/>
          <w:b/>
          <w:bCs/>
          <w:kern w:val="1"/>
          <w:sz w:val="28"/>
          <w:szCs w:val="28"/>
        </w:rPr>
      </w:pPr>
      <w:r w:rsidRPr="00AB166C">
        <w:rPr>
          <w:rFonts w:eastAsia="Lucida Sans Unicode" w:cs="Tahoma"/>
          <w:b/>
          <w:bCs/>
          <w:kern w:val="1"/>
          <w:sz w:val="28"/>
          <w:szCs w:val="28"/>
        </w:rPr>
        <w:t xml:space="preserve">   (в    редакции   Федерального    закона   от   30.06.2006 № 90-ФЗ</w:t>
      </w:r>
      <w:r w:rsidR="00C2107B">
        <w:rPr>
          <w:rFonts w:eastAsia="Lucida Sans Unicode" w:cs="Tahoma"/>
          <w:b/>
          <w:bCs/>
          <w:kern w:val="1"/>
          <w:sz w:val="28"/>
          <w:szCs w:val="28"/>
        </w:rPr>
        <w:t xml:space="preserve"> с изменениями и дополнениями</w:t>
      </w:r>
      <w:r w:rsidRPr="00AB166C">
        <w:rPr>
          <w:rFonts w:eastAsia="Lucida Sans Unicode" w:cs="Tahoma"/>
          <w:b/>
          <w:bCs/>
          <w:kern w:val="1"/>
          <w:sz w:val="28"/>
          <w:szCs w:val="28"/>
        </w:rPr>
        <w:t xml:space="preserve">)  </w:t>
      </w:r>
    </w:p>
    <w:p w:rsidR="00230938" w:rsidRPr="00AB166C" w:rsidRDefault="00230938" w:rsidP="00230938">
      <w:pPr>
        <w:widowControl w:val="0"/>
        <w:snapToGrid w:val="0"/>
        <w:ind w:firstLine="720"/>
        <w:jc w:val="center"/>
        <w:rPr>
          <w:rFonts w:eastAsia="Lucida Sans Unicode" w:cs="Tahoma"/>
          <w:bCs/>
          <w:kern w:val="1"/>
          <w:sz w:val="28"/>
          <w:szCs w:val="28"/>
        </w:rPr>
      </w:pPr>
      <w:r w:rsidRPr="00AB166C">
        <w:rPr>
          <w:rFonts w:eastAsia="Lucida Sans Unicode" w:cs="Tahoma"/>
          <w:bCs/>
          <w:kern w:val="1"/>
          <w:sz w:val="28"/>
          <w:szCs w:val="28"/>
        </w:rPr>
        <w:t>(Извлечение)</w:t>
      </w:r>
    </w:p>
    <w:p w:rsidR="004C702C" w:rsidRDefault="004C702C" w:rsidP="004C702C">
      <w:pPr>
        <w:autoSpaceDE w:val="0"/>
        <w:ind w:firstLine="709"/>
        <w:jc w:val="both"/>
        <w:rPr>
          <w:b/>
          <w:bCs/>
          <w:color w:val="000000"/>
          <w:sz w:val="28"/>
          <w:szCs w:val="28"/>
        </w:rPr>
      </w:pPr>
    </w:p>
    <w:p w:rsidR="006E611D" w:rsidRDefault="006E611D" w:rsidP="006E611D">
      <w:pPr>
        <w:autoSpaceDE w:val="0"/>
        <w:autoSpaceDN w:val="0"/>
        <w:adjustRightInd w:val="0"/>
        <w:jc w:val="center"/>
        <w:outlineLvl w:val="0"/>
        <w:rPr>
          <w:b/>
          <w:bCs/>
          <w:sz w:val="28"/>
          <w:szCs w:val="28"/>
        </w:rPr>
      </w:pPr>
      <w:r>
        <w:rPr>
          <w:b/>
          <w:bCs/>
          <w:sz w:val="28"/>
          <w:szCs w:val="28"/>
        </w:rPr>
        <w:t>ЧАСТЬ ПЕРВАЯ</w:t>
      </w:r>
    </w:p>
    <w:p w:rsidR="006E611D" w:rsidRDefault="006E611D" w:rsidP="006E611D">
      <w:pPr>
        <w:autoSpaceDE w:val="0"/>
        <w:autoSpaceDN w:val="0"/>
        <w:adjustRightInd w:val="0"/>
        <w:jc w:val="center"/>
        <w:outlineLvl w:val="0"/>
        <w:rPr>
          <w:b/>
          <w:bCs/>
          <w:sz w:val="28"/>
          <w:szCs w:val="28"/>
        </w:rPr>
      </w:pPr>
      <w:r>
        <w:rPr>
          <w:b/>
          <w:bCs/>
          <w:sz w:val="28"/>
          <w:szCs w:val="28"/>
        </w:rPr>
        <w:t>Раздел I. ОБЩИЕ ПОЛОЖЕНИЯ</w:t>
      </w:r>
    </w:p>
    <w:p w:rsidR="006E611D" w:rsidRDefault="006E611D">
      <w:pPr>
        <w:autoSpaceDE w:val="0"/>
        <w:autoSpaceDN w:val="0"/>
        <w:adjustRightInd w:val="0"/>
        <w:jc w:val="both"/>
        <w:outlineLvl w:val="2"/>
      </w:pPr>
      <w:r>
        <w:t xml:space="preserve"> </w:t>
      </w:r>
    </w:p>
    <w:p w:rsidR="006E611D" w:rsidRDefault="006E611D" w:rsidP="006E611D">
      <w:pPr>
        <w:autoSpaceDE w:val="0"/>
        <w:autoSpaceDN w:val="0"/>
        <w:adjustRightInd w:val="0"/>
        <w:jc w:val="center"/>
        <w:outlineLvl w:val="2"/>
      </w:pPr>
      <w:r>
        <w:rPr>
          <w:b/>
          <w:bCs/>
          <w:sz w:val="28"/>
          <w:szCs w:val="28"/>
        </w:rPr>
        <w:t>Глава 2. ТРУДОВЫЕ ОТНОШЕНИЯ, СТОРОНЫ ТРУДОВЫХ ОТНОШЕНИЙ, ОСНОВАНИЯ ВОЗНИКНОВЕНИЯ ТРУДОВЫХ ОТНОШЕНИЙ</w:t>
      </w:r>
    </w:p>
    <w:p w:rsidR="004C702C" w:rsidRPr="007B7C1A" w:rsidRDefault="004C702C" w:rsidP="004C702C">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E63723" w:rsidRPr="007B7C1A" w:rsidRDefault="00E63723" w:rsidP="004C702C">
      <w:pPr>
        <w:pStyle w:val="ConsPlusNormal"/>
        <w:widowControl/>
        <w:ind w:firstLine="540"/>
        <w:jc w:val="both"/>
        <w:outlineLvl w:val="3"/>
        <w:rPr>
          <w:rFonts w:ascii="Times New Roman" w:hAnsi="Times New Roman" w:cs="Times New Roman"/>
          <w:b/>
          <w:sz w:val="28"/>
          <w:szCs w:val="28"/>
        </w:rPr>
      </w:pPr>
      <w:r w:rsidRPr="007B7C1A">
        <w:rPr>
          <w:rFonts w:ascii="Times New Roman" w:hAnsi="Times New Roman" w:cs="Times New Roman"/>
          <w:b/>
          <w:sz w:val="28"/>
          <w:szCs w:val="28"/>
        </w:rPr>
        <w:t>Статья 21. Основные права и обязанности работника</w:t>
      </w:r>
    </w:p>
    <w:p w:rsidR="00E63723" w:rsidRPr="007B7C1A" w:rsidRDefault="00E63723" w:rsidP="00E63723">
      <w:pPr>
        <w:pStyle w:val="ConsPlusNormal"/>
        <w:widowControl/>
        <w:ind w:firstLine="540"/>
        <w:jc w:val="both"/>
        <w:rPr>
          <w:rFonts w:ascii="Times New Roman" w:hAnsi="Times New Roman" w:cs="Times New Roman"/>
          <w:sz w:val="28"/>
          <w:szCs w:val="28"/>
        </w:rPr>
      </w:pPr>
      <w:r w:rsidRPr="007B7C1A">
        <w:rPr>
          <w:rFonts w:ascii="Times New Roman" w:hAnsi="Times New Roman" w:cs="Times New Roman"/>
          <w:sz w:val="28"/>
          <w:szCs w:val="28"/>
        </w:rPr>
        <w:t>Работник имеет право на:</w:t>
      </w:r>
    </w:p>
    <w:p w:rsidR="00E63723" w:rsidRPr="007B7C1A" w:rsidRDefault="00E63723" w:rsidP="00E63723">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3260A5" w:rsidRPr="003260A5" w:rsidRDefault="003260A5" w:rsidP="003260A5">
      <w:pPr>
        <w:pStyle w:val="ConsPlusNormal"/>
        <w:ind w:firstLine="540"/>
        <w:jc w:val="both"/>
        <w:rPr>
          <w:rFonts w:ascii="Times New Roman" w:hAnsi="Times New Roman" w:cs="Times New Roman"/>
          <w:sz w:val="28"/>
          <w:szCs w:val="28"/>
        </w:rPr>
      </w:pPr>
      <w:r w:rsidRPr="003260A5">
        <w:rPr>
          <w:rFonts w:ascii="Times New Roman" w:hAnsi="Times New Roman" w:cs="Times New Roman"/>
          <w:sz w:val="28"/>
          <w:szCs w:val="28"/>
        </w:rPr>
        <w:t xml:space="preserve">подготовку и дополнительное профессиональное образование в порядке, установленном настоящим </w:t>
      </w:r>
      <w:hyperlink w:anchor="Par2683" w:tooltip="Ссылка на текущий документ" w:history="1">
        <w:r w:rsidRPr="003260A5">
          <w:rPr>
            <w:rFonts w:ascii="Times New Roman" w:hAnsi="Times New Roman" w:cs="Times New Roman"/>
            <w:sz w:val="28"/>
            <w:szCs w:val="28"/>
          </w:rPr>
          <w:t>Кодексом</w:t>
        </w:r>
      </w:hyperlink>
      <w:r w:rsidRPr="003260A5">
        <w:rPr>
          <w:rFonts w:ascii="Times New Roman" w:hAnsi="Times New Roman" w:cs="Times New Roman"/>
          <w:sz w:val="28"/>
          <w:szCs w:val="28"/>
        </w:rPr>
        <w:t>, иными федеральными законами;</w:t>
      </w:r>
    </w:p>
    <w:p w:rsidR="003260A5" w:rsidRPr="00C2107B" w:rsidRDefault="003260A5" w:rsidP="003260A5">
      <w:pPr>
        <w:pStyle w:val="ConsPlusNormal"/>
        <w:jc w:val="both"/>
        <w:rPr>
          <w:rFonts w:ascii="Times New Roman" w:hAnsi="Times New Roman" w:cs="Times New Roman"/>
          <w:i/>
          <w:sz w:val="28"/>
          <w:szCs w:val="28"/>
        </w:rPr>
      </w:pPr>
      <w:r w:rsidRPr="00C2107B">
        <w:rPr>
          <w:rFonts w:ascii="Times New Roman" w:hAnsi="Times New Roman" w:cs="Times New Roman"/>
          <w:i/>
          <w:sz w:val="28"/>
          <w:szCs w:val="28"/>
        </w:rPr>
        <w:t xml:space="preserve">(в ред. Федерального </w:t>
      </w:r>
      <w:hyperlink r:id="rId8"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C2107B">
          <w:rPr>
            <w:rFonts w:ascii="Times New Roman" w:hAnsi="Times New Roman" w:cs="Times New Roman"/>
            <w:i/>
            <w:sz w:val="28"/>
            <w:szCs w:val="28"/>
          </w:rPr>
          <w:t>закона</w:t>
        </w:r>
      </w:hyperlink>
      <w:r w:rsidRPr="00C2107B">
        <w:rPr>
          <w:rFonts w:ascii="Times New Roman" w:hAnsi="Times New Roman" w:cs="Times New Roman"/>
          <w:i/>
          <w:sz w:val="28"/>
          <w:szCs w:val="28"/>
        </w:rPr>
        <w:t xml:space="preserve"> от 02.07.2013 № 185-ФЗ)</w:t>
      </w:r>
    </w:p>
    <w:p w:rsidR="00E63723" w:rsidRPr="007B7C1A" w:rsidRDefault="00E63723" w:rsidP="00E63723">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E63723" w:rsidRPr="007B7C1A" w:rsidRDefault="00E63723" w:rsidP="00E63723">
      <w:pPr>
        <w:pStyle w:val="ConsPlusNormal"/>
        <w:widowControl/>
        <w:ind w:firstLine="540"/>
        <w:jc w:val="both"/>
        <w:outlineLvl w:val="3"/>
        <w:rPr>
          <w:rFonts w:ascii="Times New Roman" w:hAnsi="Times New Roman" w:cs="Times New Roman"/>
          <w:b/>
          <w:sz w:val="28"/>
          <w:szCs w:val="28"/>
        </w:rPr>
      </w:pPr>
      <w:r w:rsidRPr="007B7C1A">
        <w:rPr>
          <w:rFonts w:ascii="Times New Roman" w:hAnsi="Times New Roman" w:cs="Times New Roman"/>
          <w:b/>
          <w:sz w:val="28"/>
          <w:szCs w:val="28"/>
        </w:rPr>
        <w:t>Статья 22. Основные права и обязанности работодателя</w:t>
      </w:r>
    </w:p>
    <w:p w:rsidR="00824D1E" w:rsidRPr="007B7C1A" w:rsidRDefault="00824D1E" w:rsidP="00824D1E">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Работодатель обязан:</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предоставлять работникам работу, обусловленную трудовым договором;</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обеспечивать безопасность и условия труда, соответствующие государственным нормативным требованиям охраны труда;</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обеспечивать работникам равную оплату за труд равной ценности;</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вести коллективные переговоры, а также заключать коллективный договор в порядке, установленном настоящим Кодексом;</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lastRenderedPageBreak/>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C2107B" w:rsidRPr="00C2107B" w:rsidRDefault="00C2107B" w:rsidP="00C2107B">
      <w:pPr>
        <w:pStyle w:val="ConsPlusNormal"/>
        <w:jc w:val="both"/>
        <w:rPr>
          <w:rFonts w:ascii="Times New Roman" w:hAnsi="Times New Roman" w:cs="Times New Roman"/>
          <w:i/>
          <w:sz w:val="28"/>
          <w:szCs w:val="28"/>
        </w:rPr>
      </w:pPr>
      <w:r w:rsidRPr="00C2107B">
        <w:rPr>
          <w:rFonts w:ascii="Times New Roman" w:hAnsi="Times New Roman" w:cs="Times New Roman"/>
          <w:i/>
          <w:sz w:val="28"/>
          <w:szCs w:val="28"/>
        </w:rPr>
        <w:t xml:space="preserve">(в ред. Федерального </w:t>
      </w:r>
      <w:hyperlink r:id="rId9" w:tooltip="Федеральный закон от 18.07.2011 N 242-ФЗ (ред. от 03.02.2014)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sidRPr="00C2107B">
          <w:rPr>
            <w:rFonts w:ascii="Times New Roman" w:hAnsi="Times New Roman" w:cs="Times New Roman"/>
            <w:i/>
            <w:sz w:val="28"/>
            <w:szCs w:val="28"/>
          </w:rPr>
          <w:t>закона</w:t>
        </w:r>
      </w:hyperlink>
      <w:r w:rsidRPr="00C2107B">
        <w:rPr>
          <w:rFonts w:ascii="Times New Roman" w:hAnsi="Times New Roman" w:cs="Times New Roman"/>
          <w:i/>
          <w:sz w:val="28"/>
          <w:szCs w:val="28"/>
        </w:rPr>
        <w:t xml:space="preserve"> от 18.07.2011 № 242-ФЗ)</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 xml:space="preserve">создавать условия, обеспечивающие участие работников в управлении организацией в предусмотренных настоящим </w:t>
      </w:r>
      <w:hyperlink w:anchor="Par759" w:tooltip="Ссылка на текущий документ" w:history="1">
        <w:r w:rsidRPr="00C2107B">
          <w:rPr>
            <w:rFonts w:ascii="Times New Roman" w:hAnsi="Times New Roman" w:cs="Times New Roman"/>
            <w:sz w:val="28"/>
            <w:szCs w:val="28"/>
          </w:rPr>
          <w:t>Кодексом</w:t>
        </w:r>
      </w:hyperlink>
      <w:r w:rsidRPr="00C2107B">
        <w:rPr>
          <w:rFonts w:ascii="Times New Roman" w:hAnsi="Times New Roman" w:cs="Times New Roman"/>
          <w:sz w:val="28"/>
          <w:szCs w:val="28"/>
        </w:rPr>
        <w:t>, иными федеральными законами и коллективным договором формах;</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обеспечивать бытовые нужды работников, связанные с исполнением ими трудовых обязанностей;</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осуществлять обязательное социальное страхование работников в порядке, установленном федеральными законами;</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 xml:space="preserve">исполнять иные обязанности, предусмотренные трудовым законодательством, в том числе </w:t>
      </w:r>
      <w:hyperlink r:id="rId10" w:tooltip="Федеральный закон от 28.12.2013 N 426-ФЗ &quot;О специальной оценке условий труда&quot;{КонсультантПлюс}" w:history="1">
        <w:r w:rsidRPr="00C2107B">
          <w:rPr>
            <w:rFonts w:ascii="Times New Roman" w:hAnsi="Times New Roman" w:cs="Times New Roman"/>
            <w:sz w:val="28"/>
            <w:szCs w:val="28"/>
          </w:rPr>
          <w:t>законодательством</w:t>
        </w:r>
      </w:hyperlink>
      <w:r w:rsidRPr="00C2107B">
        <w:rPr>
          <w:rFonts w:ascii="Times New Roman" w:hAnsi="Times New Roman" w:cs="Times New Roman"/>
          <w:sz w:val="28"/>
          <w:szCs w:val="28"/>
        </w:rP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C2107B" w:rsidRPr="00C2107B" w:rsidRDefault="00C2107B" w:rsidP="00C2107B">
      <w:pPr>
        <w:pStyle w:val="ConsPlusNormal"/>
        <w:jc w:val="both"/>
        <w:rPr>
          <w:rFonts w:ascii="Times New Roman" w:hAnsi="Times New Roman" w:cs="Times New Roman"/>
          <w:i/>
          <w:sz w:val="28"/>
          <w:szCs w:val="28"/>
        </w:rPr>
      </w:pPr>
      <w:r w:rsidRPr="00C2107B">
        <w:rPr>
          <w:rFonts w:ascii="Times New Roman" w:hAnsi="Times New Roman" w:cs="Times New Roman"/>
          <w:i/>
          <w:sz w:val="28"/>
          <w:szCs w:val="28"/>
        </w:rPr>
        <w:t xml:space="preserve">(в ред. Федеральных законов от 30.06.2006 </w:t>
      </w:r>
      <w:hyperlink r:id="rId11" w:tooltip="Федеральный закон от 30.06.2006 N 90-ФЗ (ред. от 28.12.2013)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history="1">
        <w:r w:rsidRPr="00C2107B">
          <w:rPr>
            <w:rFonts w:ascii="Times New Roman" w:hAnsi="Times New Roman" w:cs="Times New Roman"/>
            <w:i/>
            <w:sz w:val="28"/>
            <w:szCs w:val="28"/>
          </w:rPr>
          <w:t>№ 90-ФЗ</w:t>
        </w:r>
      </w:hyperlink>
      <w:r w:rsidRPr="00C2107B">
        <w:rPr>
          <w:rFonts w:ascii="Times New Roman" w:hAnsi="Times New Roman" w:cs="Times New Roman"/>
          <w:i/>
          <w:sz w:val="28"/>
          <w:szCs w:val="28"/>
        </w:rPr>
        <w:t>, от 28.12.2013 №</w:t>
      </w:r>
      <w:r>
        <w:rPr>
          <w:rFonts w:ascii="Times New Roman" w:hAnsi="Times New Roman" w:cs="Times New Roman"/>
          <w:i/>
          <w:sz w:val="28"/>
          <w:szCs w:val="28"/>
        </w:rPr>
        <w:t>421-ФЗ</w:t>
      </w:r>
      <w:r w:rsidRPr="00C2107B">
        <w:rPr>
          <w:rFonts w:ascii="Times New Roman" w:hAnsi="Times New Roman" w:cs="Times New Roman"/>
          <w:i/>
          <w:sz w:val="28"/>
          <w:szCs w:val="28"/>
        </w:rPr>
        <w:t>)</w:t>
      </w:r>
    </w:p>
    <w:p w:rsidR="007928BC" w:rsidRDefault="007928BC" w:rsidP="00B31E0A">
      <w:pPr>
        <w:autoSpaceDE w:val="0"/>
        <w:ind w:firstLine="709"/>
        <w:jc w:val="both"/>
      </w:pPr>
      <w:r>
        <w:t xml:space="preserve"> </w:t>
      </w:r>
      <w:r w:rsidR="0086700F" w:rsidRPr="007B7C1A">
        <w:rPr>
          <w:b/>
          <w:bCs/>
          <w:color w:val="000000"/>
          <w:sz w:val="28"/>
          <w:szCs w:val="28"/>
        </w:rPr>
        <w:t>&lt;...</w:t>
      </w:r>
      <w:r w:rsidR="0086700F" w:rsidRPr="007B7C1A">
        <w:rPr>
          <w:b/>
          <w:sz w:val="28"/>
          <w:szCs w:val="28"/>
        </w:rPr>
        <w:t>&gt;</w:t>
      </w:r>
    </w:p>
    <w:p w:rsidR="007928BC" w:rsidRPr="007928BC" w:rsidRDefault="007928BC" w:rsidP="007928BC">
      <w:pPr>
        <w:autoSpaceDE w:val="0"/>
        <w:autoSpaceDN w:val="0"/>
        <w:adjustRightInd w:val="0"/>
        <w:jc w:val="center"/>
        <w:outlineLvl w:val="0"/>
        <w:rPr>
          <w:b/>
        </w:rPr>
      </w:pPr>
      <w:r w:rsidRPr="007928BC">
        <w:rPr>
          <w:b/>
          <w:sz w:val="28"/>
          <w:szCs w:val="28"/>
        </w:rPr>
        <w:t>ЧАСТЬ ТРЕТЬЯ</w:t>
      </w:r>
    </w:p>
    <w:p w:rsidR="007928BC" w:rsidRPr="007928BC" w:rsidRDefault="007928BC" w:rsidP="007928BC">
      <w:pPr>
        <w:autoSpaceDE w:val="0"/>
        <w:autoSpaceDN w:val="0"/>
        <w:adjustRightInd w:val="0"/>
        <w:jc w:val="center"/>
        <w:outlineLvl w:val="1"/>
        <w:rPr>
          <w:b/>
        </w:rPr>
      </w:pPr>
      <w:r w:rsidRPr="007928BC">
        <w:rPr>
          <w:b/>
          <w:sz w:val="28"/>
          <w:szCs w:val="28"/>
        </w:rPr>
        <w:t>Раздел III. ТРУДОВОЙ ДОГОВОР</w:t>
      </w:r>
    </w:p>
    <w:p w:rsidR="00230938" w:rsidRPr="007B7C1A" w:rsidRDefault="00230938" w:rsidP="00230938">
      <w:pPr>
        <w:autoSpaceDE w:val="0"/>
        <w:autoSpaceDN w:val="0"/>
        <w:adjustRightInd w:val="0"/>
        <w:ind w:firstLine="540"/>
        <w:jc w:val="both"/>
        <w:outlineLvl w:val="3"/>
        <w:rPr>
          <w:sz w:val="28"/>
          <w:szCs w:val="28"/>
        </w:rPr>
      </w:pPr>
    </w:p>
    <w:p w:rsidR="00230938" w:rsidRPr="00A30C4E" w:rsidRDefault="00230938" w:rsidP="00230938">
      <w:pPr>
        <w:autoSpaceDE w:val="0"/>
        <w:autoSpaceDN w:val="0"/>
        <w:adjustRightInd w:val="0"/>
        <w:ind w:firstLine="540"/>
        <w:jc w:val="center"/>
        <w:outlineLvl w:val="3"/>
        <w:rPr>
          <w:b/>
          <w:sz w:val="28"/>
          <w:szCs w:val="28"/>
        </w:rPr>
      </w:pPr>
      <w:r w:rsidRPr="00A30C4E">
        <w:rPr>
          <w:b/>
          <w:sz w:val="28"/>
          <w:szCs w:val="28"/>
        </w:rPr>
        <w:t>Глава 13. ПРЕКРАЩЕНИЕ ТРУДОВОГО ДОГОВОРА</w:t>
      </w:r>
    </w:p>
    <w:p w:rsidR="00EC797D" w:rsidRPr="007B7C1A" w:rsidRDefault="00EC797D" w:rsidP="00EC797D">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230938" w:rsidRPr="00A30C4E" w:rsidRDefault="00230938" w:rsidP="00230938">
      <w:pPr>
        <w:autoSpaceDE w:val="0"/>
        <w:autoSpaceDN w:val="0"/>
        <w:adjustRightInd w:val="0"/>
        <w:ind w:firstLine="709"/>
        <w:jc w:val="both"/>
        <w:outlineLvl w:val="3"/>
        <w:rPr>
          <w:b/>
          <w:sz w:val="28"/>
          <w:szCs w:val="28"/>
        </w:rPr>
      </w:pPr>
      <w:r w:rsidRPr="00A30C4E">
        <w:rPr>
          <w:b/>
          <w:sz w:val="28"/>
          <w:szCs w:val="28"/>
        </w:rPr>
        <w:t>Статья 81. Расторжение трудового договора по инициативе работодателя</w:t>
      </w:r>
    </w:p>
    <w:p w:rsidR="00230938" w:rsidRPr="00A30C4E" w:rsidRDefault="00230938" w:rsidP="00230938">
      <w:pPr>
        <w:autoSpaceDE w:val="0"/>
        <w:autoSpaceDN w:val="0"/>
        <w:adjustRightInd w:val="0"/>
        <w:ind w:firstLine="709"/>
        <w:jc w:val="both"/>
        <w:rPr>
          <w:sz w:val="28"/>
          <w:szCs w:val="28"/>
        </w:rPr>
      </w:pPr>
      <w:r w:rsidRPr="00A30C4E">
        <w:rPr>
          <w:sz w:val="28"/>
          <w:szCs w:val="28"/>
        </w:rPr>
        <w:t>Трудовой договор может быть расторгнут работодателем в случаях:</w:t>
      </w:r>
    </w:p>
    <w:p w:rsidR="00EC797D" w:rsidRPr="007B7C1A" w:rsidRDefault="00EC797D" w:rsidP="00EC797D">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230938" w:rsidRPr="00B31E0A" w:rsidRDefault="00230938" w:rsidP="00230938">
      <w:pPr>
        <w:autoSpaceDE w:val="0"/>
        <w:autoSpaceDN w:val="0"/>
        <w:adjustRightInd w:val="0"/>
        <w:ind w:firstLine="709"/>
        <w:jc w:val="both"/>
        <w:rPr>
          <w:sz w:val="28"/>
          <w:szCs w:val="28"/>
        </w:rPr>
      </w:pPr>
      <w:r w:rsidRPr="00B31E0A">
        <w:rPr>
          <w:sz w:val="28"/>
          <w:szCs w:val="28"/>
        </w:rPr>
        <w:lastRenderedPageBreak/>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230938" w:rsidRPr="00B31E0A" w:rsidRDefault="00230938" w:rsidP="00230938">
      <w:pPr>
        <w:autoSpaceDE w:val="0"/>
        <w:autoSpaceDN w:val="0"/>
        <w:adjustRightInd w:val="0"/>
        <w:ind w:firstLine="709"/>
        <w:jc w:val="both"/>
        <w:rPr>
          <w:i/>
          <w:sz w:val="28"/>
          <w:szCs w:val="28"/>
        </w:rPr>
      </w:pPr>
      <w:r w:rsidRPr="00B31E0A">
        <w:rPr>
          <w:i/>
          <w:sz w:val="28"/>
          <w:szCs w:val="28"/>
        </w:rPr>
        <w:t>(п. 3 в ред. Федерального закона от 30.06.2006 № 90-ФЗ)</w:t>
      </w:r>
    </w:p>
    <w:p w:rsidR="00EC797D" w:rsidRPr="00B31E0A" w:rsidRDefault="00EC797D" w:rsidP="00EC797D">
      <w:pPr>
        <w:autoSpaceDE w:val="0"/>
        <w:ind w:firstLine="709"/>
        <w:jc w:val="both"/>
        <w:rPr>
          <w:bCs/>
          <w:color w:val="000000"/>
          <w:sz w:val="28"/>
          <w:szCs w:val="28"/>
        </w:rPr>
      </w:pPr>
      <w:r w:rsidRPr="00B31E0A">
        <w:rPr>
          <w:bCs/>
          <w:color w:val="000000"/>
          <w:sz w:val="28"/>
          <w:szCs w:val="28"/>
        </w:rPr>
        <w:t>&lt;...</w:t>
      </w:r>
      <w:r w:rsidRPr="00B31E0A">
        <w:rPr>
          <w:sz w:val="28"/>
          <w:szCs w:val="28"/>
        </w:rPr>
        <w:t>&gt;</w:t>
      </w:r>
    </w:p>
    <w:p w:rsidR="00230938" w:rsidRPr="00B31E0A" w:rsidRDefault="00230938" w:rsidP="00230938">
      <w:pPr>
        <w:autoSpaceDE w:val="0"/>
        <w:autoSpaceDN w:val="0"/>
        <w:adjustRightInd w:val="0"/>
        <w:ind w:firstLine="709"/>
        <w:jc w:val="both"/>
        <w:rPr>
          <w:sz w:val="28"/>
          <w:szCs w:val="28"/>
        </w:rPr>
      </w:pPr>
      <w:r w:rsidRPr="00B31E0A">
        <w:rPr>
          <w:sz w:val="28"/>
          <w:szCs w:val="28"/>
        </w:rPr>
        <w:t>Порядок проведения аттестации (пункт 3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230938" w:rsidRPr="00B31E0A" w:rsidRDefault="00230938" w:rsidP="00230938">
      <w:pPr>
        <w:autoSpaceDE w:val="0"/>
        <w:autoSpaceDN w:val="0"/>
        <w:adjustRightInd w:val="0"/>
        <w:ind w:firstLine="709"/>
        <w:jc w:val="both"/>
        <w:rPr>
          <w:i/>
          <w:sz w:val="28"/>
          <w:szCs w:val="28"/>
        </w:rPr>
      </w:pPr>
      <w:r w:rsidRPr="00B31E0A">
        <w:rPr>
          <w:i/>
          <w:sz w:val="28"/>
          <w:szCs w:val="28"/>
        </w:rPr>
        <w:t>(часть вторая в ред. Федерального закона от 30.06.2006 № 90-ФЗ)</w:t>
      </w:r>
    </w:p>
    <w:p w:rsidR="00230938" w:rsidRPr="00B31E0A" w:rsidRDefault="00230938" w:rsidP="00230938">
      <w:pPr>
        <w:autoSpaceDE w:val="0"/>
        <w:autoSpaceDN w:val="0"/>
        <w:adjustRightInd w:val="0"/>
        <w:ind w:firstLine="709"/>
        <w:jc w:val="both"/>
        <w:rPr>
          <w:sz w:val="28"/>
          <w:szCs w:val="28"/>
        </w:rPr>
      </w:pPr>
      <w:r w:rsidRPr="00B31E0A">
        <w:rPr>
          <w:sz w:val="28"/>
          <w:szCs w:val="28"/>
        </w:rPr>
        <w:t>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230938" w:rsidRPr="00F36EC5" w:rsidRDefault="00230938" w:rsidP="00230938">
      <w:pPr>
        <w:autoSpaceDE w:val="0"/>
        <w:autoSpaceDN w:val="0"/>
        <w:adjustRightInd w:val="0"/>
        <w:ind w:firstLine="709"/>
        <w:jc w:val="both"/>
        <w:rPr>
          <w:i/>
          <w:sz w:val="28"/>
          <w:szCs w:val="28"/>
        </w:rPr>
      </w:pPr>
      <w:r w:rsidRPr="00F36EC5">
        <w:rPr>
          <w:i/>
          <w:sz w:val="28"/>
          <w:szCs w:val="28"/>
        </w:rPr>
        <w:t>(часть третья в ред. Федерального закона от 30.06.2006 № 90-ФЗ)</w:t>
      </w:r>
    </w:p>
    <w:p w:rsidR="00EC797D" w:rsidRPr="007B7C1A" w:rsidRDefault="00EC797D" w:rsidP="00EC797D">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230938" w:rsidRPr="00A30C4E" w:rsidRDefault="00230938" w:rsidP="00230938">
      <w:pPr>
        <w:autoSpaceDE w:val="0"/>
        <w:autoSpaceDN w:val="0"/>
        <w:adjustRightInd w:val="0"/>
        <w:ind w:firstLine="709"/>
        <w:jc w:val="both"/>
        <w:outlineLvl w:val="3"/>
        <w:rPr>
          <w:b/>
          <w:sz w:val="28"/>
          <w:szCs w:val="28"/>
        </w:rPr>
      </w:pPr>
      <w:r w:rsidRPr="00A30C4E">
        <w:rPr>
          <w:b/>
          <w:sz w:val="28"/>
          <w:szCs w:val="28"/>
        </w:rP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230938" w:rsidRPr="00F36EC5" w:rsidRDefault="00230938" w:rsidP="00230938">
      <w:pPr>
        <w:autoSpaceDE w:val="0"/>
        <w:autoSpaceDN w:val="0"/>
        <w:adjustRightInd w:val="0"/>
        <w:ind w:firstLine="709"/>
        <w:jc w:val="both"/>
        <w:rPr>
          <w:i/>
          <w:sz w:val="28"/>
          <w:szCs w:val="28"/>
        </w:rPr>
      </w:pPr>
      <w:r w:rsidRPr="00F36EC5">
        <w:rPr>
          <w:i/>
          <w:sz w:val="28"/>
          <w:szCs w:val="28"/>
        </w:rPr>
        <w:t>(в ред. Федерального закона от 30.06.2006 № 90-ФЗ)</w:t>
      </w:r>
    </w:p>
    <w:p w:rsidR="00230938" w:rsidRPr="00A30C4E" w:rsidRDefault="00230938" w:rsidP="00230938">
      <w:pPr>
        <w:autoSpaceDE w:val="0"/>
        <w:autoSpaceDN w:val="0"/>
        <w:adjustRightInd w:val="0"/>
        <w:ind w:firstLine="709"/>
        <w:jc w:val="both"/>
        <w:rPr>
          <w:sz w:val="28"/>
          <w:szCs w:val="28"/>
        </w:rPr>
      </w:pPr>
      <w:r w:rsidRPr="00A30C4E">
        <w:rPr>
          <w:sz w:val="28"/>
          <w:szCs w:val="28"/>
        </w:rP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w:t>
      </w:r>
      <w:r>
        <w:rPr>
          <w:sz w:val="28"/>
          <w:szCs w:val="28"/>
        </w:rPr>
        <w:t>–</w:t>
      </w:r>
      <w:r w:rsidRPr="00A30C4E">
        <w:rPr>
          <w:sz w:val="28"/>
          <w:szCs w:val="28"/>
        </w:rPr>
        <w:t xml:space="preserve">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230938" w:rsidRPr="00EC797D" w:rsidRDefault="00230938" w:rsidP="00230938">
      <w:pPr>
        <w:autoSpaceDE w:val="0"/>
        <w:autoSpaceDN w:val="0"/>
        <w:adjustRightInd w:val="0"/>
        <w:ind w:firstLine="709"/>
        <w:jc w:val="both"/>
        <w:rPr>
          <w:i/>
          <w:sz w:val="28"/>
          <w:szCs w:val="28"/>
        </w:rPr>
      </w:pPr>
      <w:r w:rsidRPr="00EC797D">
        <w:rPr>
          <w:i/>
          <w:sz w:val="28"/>
          <w:szCs w:val="28"/>
        </w:rPr>
        <w:t>(в ред. Федерального закона от 30.06.2006 № 90-ФЗ)</w:t>
      </w:r>
    </w:p>
    <w:p w:rsidR="00230938" w:rsidRPr="007F2583" w:rsidRDefault="00230938" w:rsidP="00230938">
      <w:pPr>
        <w:autoSpaceDE w:val="0"/>
        <w:autoSpaceDN w:val="0"/>
        <w:adjustRightInd w:val="0"/>
        <w:ind w:firstLine="709"/>
        <w:jc w:val="both"/>
        <w:rPr>
          <w:sz w:val="28"/>
          <w:szCs w:val="28"/>
        </w:rPr>
      </w:pPr>
      <w:r w:rsidRPr="007F2583">
        <w:rPr>
          <w:sz w:val="28"/>
          <w:szCs w:val="28"/>
        </w:rPr>
        <w:t>Увольнение работников, являющихся членами профсоюза, по основаниям, предусмотренным пунктами 2, 3 или 5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статьей 373 настоящего Кодекса.</w:t>
      </w:r>
    </w:p>
    <w:p w:rsidR="00230938" w:rsidRPr="00EC797D" w:rsidRDefault="00230938" w:rsidP="00230938">
      <w:pPr>
        <w:autoSpaceDE w:val="0"/>
        <w:autoSpaceDN w:val="0"/>
        <w:adjustRightInd w:val="0"/>
        <w:ind w:firstLine="709"/>
        <w:jc w:val="both"/>
        <w:rPr>
          <w:i/>
          <w:sz w:val="28"/>
          <w:szCs w:val="28"/>
        </w:rPr>
      </w:pPr>
      <w:r w:rsidRPr="00EC797D">
        <w:rPr>
          <w:i/>
          <w:sz w:val="28"/>
          <w:szCs w:val="28"/>
        </w:rPr>
        <w:lastRenderedPageBreak/>
        <w:t>(в ред. Федерального закона от 30.06.2006 № 90-ФЗ)</w:t>
      </w:r>
    </w:p>
    <w:p w:rsidR="00230938" w:rsidRPr="00B31E0A" w:rsidRDefault="00230938" w:rsidP="00230938">
      <w:pPr>
        <w:autoSpaceDE w:val="0"/>
        <w:autoSpaceDN w:val="0"/>
        <w:adjustRightInd w:val="0"/>
        <w:ind w:firstLine="709"/>
        <w:jc w:val="both"/>
        <w:rPr>
          <w:sz w:val="28"/>
          <w:szCs w:val="28"/>
        </w:rPr>
      </w:pPr>
      <w:r w:rsidRPr="00B31E0A">
        <w:rPr>
          <w:sz w:val="28"/>
          <w:szCs w:val="28"/>
        </w:rPr>
        <w:t>При проведении аттестации, которая может послужить основанием для увольнения работников в соответствии с пунктом 3 части первой статьи 81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230938" w:rsidRPr="00EC797D" w:rsidRDefault="00230938" w:rsidP="00230938">
      <w:pPr>
        <w:autoSpaceDE w:val="0"/>
        <w:autoSpaceDN w:val="0"/>
        <w:adjustRightInd w:val="0"/>
        <w:ind w:firstLine="709"/>
        <w:jc w:val="both"/>
        <w:rPr>
          <w:i/>
          <w:sz w:val="28"/>
          <w:szCs w:val="28"/>
        </w:rPr>
      </w:pPr>
      <w:r w:rsidRPr="00EC797D">
        <w:rPr>
          <w:i/>
          <w:sz w:val="28"/>
          <w:szCs w:val="28"/>
        </w:rPr>
        <w:t>(в ред. Федерального закона от 30.06.2006 № 90-ФЗ)</w:t>
      </w:r>
    </w:p>
    <w:p w:rsidR="00230938" w:rsidRPr="007F2583" w:rsidRDefault="00230938" w:rsidP="00230938">
      <w:pPr>
        <w:autoSpaceDE w:val="0"/>
        <w:autoSpaceDN w:val="0"/>
        <w:adjustRightInd w:val="0"/>
        <w:ind w:firstLine="709"/>
        <w:jc w:val="both"/>
        <w:rPr>
          <w:sz w:val="28"/>
          <w:szCs w:val="28"/>
        </w:rPr>
      </w:pPr>
      <w:r w:rsidRPr="007F2583">
        <w:rPr>
          <w:sz w:val="28"/>
          <w:szCs w:val="28"/>
        </w:rP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230938" w:rsidRDefault="00230938" w:rsidP="00230938">
      <w:pPr>
        <w:autoSpaceDE w:val="0"/>
        <w:autoSpaceDN w:val="0"/>
        <w:adjustRightInd w:val="0"/>
        <w:ind w:firstLine="709"/>
        <w:jc w:val="both"/>
        <w:rPr>
          <w:i/>
          <w:sz w:val="28"/>
          <w:szCs w:val="28"/>
        </w:rPr>
      </w:pPr>
      <w:r w:rsidRPr="00EC797D">
        <w:rPr>
          <w:i/>
          <w:sz w:val="28"/>
          <w:szCs w:val="28"/>
        </w:rPr>
        <w:t>(в ред. Федерального закона от 30.06.2006 № 90-ФЗ)</w:t>
      </w:r>
    </w:p>
    <w:p w:rsidR="00EC797D" w:rsidRDefault="00EC797D" w:rsidP="00EC797D">
      <w:pPr>
        <w:autoSpaceDE w:val="0"/>
        <w:ind w:firstLine="709"/>
        <w:jc w:val="both"/>
        <w:rPr>
          <w:b/>
          <w:sz w:val="28"/>
          <w:szCs w:val="28"/>
        </w:rPr>
      </w:pPr>
      <w:r w:rsidRPr="007B7C1A">
        <w:rPr>
          <w:b/>
          <w:bCs/>
          <w:color w:val="000000"/>
          <w:sz w:val="28"/>
          <w:szCs w:val="28"/>
        </w:rPr>
        <w:t>&lt;...</w:t>
      </w:r>
      <w:r w:rsidRPr="007B7C1A">
        <w:rPr>
          <w:b/>
          <w:sz w:val="28"/>
          <w:szCs w:val="28"/>
        </w:rPr>
        <w:t>&gt;</w:t>
      </w:r>
    </w:p>
    <w:p w:rsidR="00C2107B" w:rsidRPr="00C2107B" w:rsidRDefault="00C2107B" w:rsidP="00C2107B">
      <w:pPr>
        <w:pStyle w:val="ConsPlusNormal"/>
        <w:ind w:firstLine="540"/>
        <w:jc w:val="both"/>
        <w:outlineLvl w:val="3"/>
        <w:rPr>
          <w:rFonts w:ascii="Times New Roman" w:hAnsi="Times New Roman" w:cs="Times New Roman"/>
          <w:b/>
          <w:sz w:val="28"/>
          <w:szCs w:val="28"/>
        </w:rPr>
      </w:pPr>
      <w:r w:rsidRPr="00C2107B">
        <w:rPr>
          <w:rFonts w:ascii="Times New Roman" w:hAnsi="Times New Roman" w:cs="Times New Roman"/>
          <w:b/>
          <w:sz w:val="28"/>
          <w:szCs w:val="28"/>
        </w:rP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C2107B" w:rsidRPr="00C2107B" w:rsidRDefault="00C2107B" w:rsidP="00C2107B">
      <w:pPr>
        <w:pStyle w:val="ConsPlusNormal"/>
        <w:jc w:val="both"/>
        <w:rPr>
          <w:rFonts w:ascii="Times New Roman" w:hAnsi="Times New Roman" w:cs="Times New Roman"/>
          <w:i/>
          <w:sz w:val="28"/>
          <w:szCs w:val="28"/>
        </w:rPr>
      </w:pPr>
      <w:r w:rsidRPr="00C2107B">
        <w:rPr>
          <w:rFonts w:ascii="Times New Roman" w:hAnsi="Times New Roman" w:cs="Times New Roman"/>
          <w:i/>
          <w:sz w:val="28"/>
          <w:szCs w:val="28"/>
        </w:rPr>
        <w:t xml:space="preserve">(в ред. Федерального </w:t>
      </w:r>
      <w:hyperlink r:id="rId12" w:tooltip="Федеральный закон от 30.06.2006 N 90-ФЗ (ред. от 28.12.2013)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history="1">
        <w:r w:rsidRPr="00C2107B">
          <w:rPr>
            <w:rFonts w:ascii="Times New Roman" w:hAnsi="Times New Roman" w:cs="Times New Roman"/>
            <w:i/>
            <w:sz w:val="28"/>
            <w:szCs w:val="28"/>
          </w:rPr>
          <w:t>закона</w:t>
        </w:r>
      </w:hyperlink>
      <w:r w:rsidRPr="00C2107B">
        <w:rPr>
          <w:rFonts w:ascii="Times New Roman" w:hAnsi="Times New Roman" w:cs="Times New Roman"/>
          <w:i/>
          <w:sz w:val="28"/>
          <w:szCs w:val="28"/>
        </w:rPr>
        <w:t xml:space="preserve"> от 30.06.2006 </w:t>
      </w:r>
      <w:r>
        <w:rPr>
          <w:rFonts w:ascii="Times New Roman" w:hAnsi="Times New Roman" w:cs="Times New Roman"/>
          <w:i/>
          <w:sz w:val="28"/>
          <w:szCs w:val="28"/>
        </w:rPr>
        <w:t>№</w:t>
      </w:r>
      <w:r w:rsidRPr="00C2107B">
        <w:rPr>
          <w:rFonts w:ascii="Times New Roman" w:hAnsi="Times New Roman" w:cs="Times New Roman"/>
          <w:i/>
          <w:sz w:val="28"/>
          <w:szCs w:val="28"/>
        </w:rPr>
        <w:t xml:space="preserve"> 90-ФЗ)</w:t>
      </w:r>
    </w:p>
    <w:p w:rsidR="00C2107B" w:rsidRPr="00C2107B" w:rsidRDefault="00C2107B" w:rsidP="00C2107B">
      <w:pPr>
        <w:pStyle w:val="ConsPlusNormal"/>
        <w:ind w:firstLine="540"/>
        <w:jc w:val="both"/>
        <w:rPr>
          <w:rFonts w:ascii="Times New Roman" w:hAnsi="Times New Roman" w:cs="Times New Roman"/>
          <w:b/>
          <w:sz w:val="28"/>
          <w:szCs w:val="28"/>
        </w:rPr>
      </w:pPr>
      <w:bookmarkStart w:id="0" w:name="Par1317"/>
      <w:bookmarkEnd w:id="0"/>
      <w:r w:rsidRPr="00C2107B">
        <w:rPr>
          <w:rFonts w:ascii="Times New Roman" w:hAnsi="Times New Roman" w:cs="Times New Roman"/>
          <w:sz w:val="28"/>
          <w:szCs w:val="28"/>
        </w:rPr>
        <w:t xml:space="preserve">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w:t>
      </w:r>
      <w:hyperlink w:anchor="Par1183" w:tooltip="Ссылка на текущий документ" w:history="1">
        <w:r w:rsidRPr="00C2107B">
          <w:rPr>
            <w:rFonts w:ascii="Times New Roman" w:hAnsi="Times New Roman" w:cs="Times New Roman"/>
            <w:sz w:val="28"/>
            <w:szCs w:val="28"/>
          </w:rPr>
          <w:t>статьи 77</w:t>
        </w:r>
      </w:hyperlink>
      <w:r w:rsidRPr="00C2107B">
        <w:rPr>
          <w:rFonts w:ascii="Times New Roman" w:hAnsi="Times New Roman" w:cs="Times New Roman"/>
          <w:sz w:val="28"/>
          <w:szCs w:val="28"/>
        </w:rPr>
        <w:t xml:space="preserve"> настоящего Кодекса), </w:t>
      </w:r>
      <w:r w:rsidRPr="00C2107B">
        <w:rPr>
          <w:rFonts w:ascii="Times New Roman" w:hAnsi="Times New Roman" w:cs="Times New Roman"/>
          <w:b/>
          <w:sz w:val="28"/>
          <w:szCs w:val="28"/>
        </w:rPr>
        <w:t>если нарушение этих правил исключает возможность продолжения работы, в следующих случаях:</w:t>
      </w:r>
    </w:p>
    <w:p w:rsidR="00C2107B" w:rsidRPr="00C2107B" w:rsidRDefault="00C2107B" w:rsidP="00C2107B">
      <w:pPr>
        <w:pStyle w:val="ConsPlusNormal"/>
        <w:jc w:val="both"/>
        <w:rPr>
          <w:rFonts w:ascii="Times New Roman" w:hAnsi="Times New Roman" w:cs="Times New Roman"/>
          <w:i/>
          <w:sz w:val="28"/>
          <w:szCs w:val="28"/>
        </w:rPr>
      </w:pPr>
      <w:r w:rsidRPr="00C2107B">
        <w:rPr>
          <w:rFonts w:ascii="Times New Roman" w:hAnsi="Times New Roman" w:cs="Times New Roman"/>
          <w:i/>
          <w:sz w:val="28"/>
          <w:szCs w:val="28"/>
        </w:rPr>
        <w:t xml:space="preserve">(в ред. Федерального </w:t>
      </w:r>
      <w:hyperlink r:id="rId13" w:tooltip="Федеральный закон от 30.06.2006 N 90-ФЗ (ред. от 28.12.2013)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history="1">
        <w:r w:rsidRPr="00C2107B">
          <w:rPr>
            <w:rFonts w:ascii="Times New Roman" w:hAnsi="Times New Roman" w:cs="Times New Roman"/>
            <w:i/>
            <w:sz w:val="28"/>
            <w:szCs w:val="28"/>
          </w:rPr>
          <w:t>закона</w:t>
        </w:r>
      </w:hyperlink>
      <w:r w:rsidRPr="00C2107B">
        <w:rPr>
          <w:rFonts w:ascii="Times New Roman" w:hAnsi="Times New Roman" w:cs="Times New Roman"/>
          <w:i/>
          <w:sz w:val="28"/>
          <w:szCs w:val="28"/>
        </w:rPr>
        <w:t xml:space="preserve"> от 30.06.2006 </w:t>
      </w:r>
      <w:r>
        <w:rPr>
          <w:rFonts w:ascii="Times New Roman" w:hAnsi="Times New Roman" w:cs="Times New Roman"/>
          <w:i/>
          <w:sz w:val="28"/>
          <w:szCs w:val="28"/>
        </w:rPr>
        <w:t>№</w:t>
      </w:r>
      <w:r w:rsidRPr="00C2107B">
        <w:rPr>
          <w:rFonts w:ascii="Times New Roman" w:hAnsi="Times New Roman" w:cs="Times New Roman"/>
          <w:i/>
          <w:sz w:val="28"/>
          <w:szCs w:val="28"/>
        </w:rPr>
        <w:t xml:space="preserve"> 90-ФЗ)</w:t>
      </w:r>
    </w:p>
    <w:p w:rsidR="00403DC3" w:rsidRDefault="00403DC3" w:rsidP="00403DC3">
      <w:pPr>
        <w:autoSpaceDE w:val="0"/>
        <w:ind w:firstLine="709"/>
        <w:jc w:val="both"/>
        <w:rPr>
          <w:b/>
          <w:sz w:val="28"/>
          <w:szCs w:val="28"/>
        </w:rPr>
      </w:pPr>
      <w:r w:rsidRPr="007B7C1A">
        <w:rPr>
          <w:b/>
          <w:bCs/>
          <w:color w:val="000000"/>
          <w:sz w:val="28"/>
          <w:szCs w:val="28"/>
        </w:rPr>
        <w:t>&lt;...</w:t>
      </w:r>
      <w:r w:rsidRPr="007B7C1A">
        <w:rPr>
          <w:b/>
          <w:sz w:val="28"/>
          <w:szCs w:val="28"/>
        </w:rPr>
        <w:t>&gt;</w:t>
      </w:r>
    </w:p>
    <w:p w:rsidR="00C2107B" w:rsidRPr="00C2107B" w:rsidRDefault="00C2107B" w:rsidP="00C2107B">
      <w:pPr>
        <w:pStyle w:val="ConsPlusNormal"/>
        <w:ind w:firstLine="540"/>
        <w:jc w:val="both"/>
        <w:rPr>
          <w:rFonts w:ascii="Times New Roman" w:hAnsi="Times New Roman" w:cs="Times New Roman"/>
          <w:sz w:val="28"/>
          <w:szCs w:val="28"/>
        </w:rPr>
      </w:pPr>
      <w:r w:rsidRPr="00C2107B">
        <w:rPr>
          <w:rFonts w:ascii="Times New Roman" w:hAnsi="Times New Roman" w:cs="Times New Roman"/>
          <w:sz w:val="28"/>
          <w:szCs w:val="28"/>
        </w:rP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C2107B" w:rsidRPr="00403DC3" w:rsidRDefault="00C2107B" w:rsidP="00C2107B">
      <w:pPr>
        <w:pStyle w:val="ConsPlusNormal"/>
        <w:jc w:val="both"/>
        <w:rPr>
          <w:rFonts w:ascii="Times New Roman" w:hAnsi="Times New Roman" w:cs="Times New Roman"/>
          <w:i/>
          <w:sz w:val="28"/>
          <w:szCs w:val="28"/>
        </w:rPr>
      </w:pPr>
      <w:r w:rsidRPr="00403DC3">
        <w:rPr>
          <w:rFonts w:ascii="Times New Roman" w:hAnsi="Times New Roman" w:cs="Times New Roman"/>
          <w:i/>
          <w:sz w:val="28"/>
          <w:szCs w:val="28"/>
        </w:rPr>
        <w:t xml:space="preserve">(в ред. Федерального </w:t>
      </w:r>
      <w:hyperlink r:id="rId14"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403DC3">
          <w:rPr>
            <w:rFonts w:ascii="Times New Roman" w:hAnsi="Times New Roman" w:cs="Times New Roman"/>
            <w:i/>
            <w:sz w:val="28"/>
            <w:szCs w:val="28"/>
          </w:rPr>
          <w:t>закона</w:t>
        </w:r>
      </w:hyperlink>
      <w:r w:rsidRPr="00403DC3">
        <w:rPr>
          <w:rFonts w:ascii="Times New Roman" w:hAnsi="Times New Roman" w:cs="Times New Roman"/>
          <w:i/>
          <w:sz w:val="28"/>
          <w:szCs w:val="28"/>
        </w:rPr>
        <w:t xml:space="preserve"> от 02.07.2013 </w:t>
      </w:r>
      <w:r w:rsidR="00403DC3">
        <w:rPr>
          <w:rFonts w:ascii="Times New Roman" w:hAnsi="Times New Roman" w:cs="Times New Roman"/>
          <w:i/>
          <w:sz w:val="28"/>
          <w:szCs w:val="28"/>
        </w:rPr>
        <w:t>№</w:t>
      </w:r>
      <w:r w:rsidRPr="00403DC3">
        <w:rPr>
          <w:rFonts w:ascii="Times New Roman" w:hAnsi="Times New Roman" w:cs="Times New Roman"/>
          <w:i/>
          <w:sz w:val="28"/>
          <w:szCs w:val="28"/>
        </w:rPr>
        <w:t xml:space="preserve"> 185-ФЗ)</w:t>
      </w:r>
    </w:p>
    <w:p w:rsidR="00403DC3" w:rsidRDefault="00403DC3" w:rsidP="00403DC3">
      <w:pPr>
        <w:autoSpaceDE w:val="0"/>
        <w:ind w:firstLine="709"/>
        <w:jc w:val="both"/>
        <w:rPr>
          <w:b/>
          <w:sz w:val="28"/>
          <w:szCs w:val="28"/>
        </w:rPr>
      </w:pPr>
      <w:r w:rsidRPr="007B7C1A">
        <w:rPr>
          <w:b/>
          <w:bCs/>
          <w:color w:val="000000"/>
          <w:sz w:val="28"/>
          <w:szCs w:val="28"/>
        </w:rPr>
        <w:t>&lt;...</w:t>
      </w:r>
      <w:r w:rsidRPr="007B7C1A">
        <w:rPr>
          <w:b/>
          <w:sz w:val="28"/>
          <w:szCs w:val="28"/>
        </w:rPr>
        <w:t>&gt;</w:t>
      </w:r>
    </w:p>
    <w:p w:rsidR="00CF5C83" w:rsidRDefault="00CF5C83" w:rsidP="00CF5C83">
      <w:pPr>
        <w:autoSpaceDE w:val="0"/>
        <w:autoSpaceDN w:val="0"/>
        <w:adjustRightInd w:val="0"/>
        <w:jc w:val="center"/>
        <w:outlineLvl w:val="1"/>
      </w:pPr>
      <w:r>
        <w:rPr>
          <w:b/>
          <w:bCs/>
          <w:sz w:val="28"/>
          <w:szCs w:val="28"/>
        </w:rPr>
        <w:t>Раздел VII. ГАРАНТИИ И КОМПЕНСАЦИИ</w:t>
      </w:r>
    </w:p>
    <w:p w:rsidR="00CF5C83" w:rsidRPr="007B7C1A" w:rsidRDefault="00CF5C83" w:rsidP="00CF5C83">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E63723" w:rsidRPr="007B7C1A" w:rsidRDefault="00E63723" w:rsidP="00E63723">
      <w:pPr>
        <w:pStyle w:val="ConsPlusTitle"/>
        <w:widowControl/>
        <w:jc w:val="center"/>
        <w:outlineLvl w:val="2"/>
        <w:rPr>
          <w:rFonts w:ascii="Times New Roman" w:hAnsi="Times New Roman" w:cs="Times New Roman"/>
          <w:sz w:val="28"/>
          <w:szCs w:val="28"/>
        </w:rPr>
      </w:pPr>
      <w:r w:rsidRPr="007B7C1A">
        <w:rPr>
          <w:rFonts w:ascii="Times New Roman" w:hAnsi="Times New Roman" w:cs="Times New Roman"/>
          <w:sz w:val="28"/>
          <w:szCs w:val="28"/>
        </w:rPr>
        <w:t>Глава 28. ДРУГИЕ ГАРАНТИИ И КОМПЕНСАЦИИ</w:t>
      </w:r>
    </w:p>
    <w:p w:rsidR="00CF5C83" w:rsidRPr="007B7C1A" w:rsidRDefault="00CF5C83" w:rsidP="00CF5C83">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403DC3" w:rsidRPr="00403DC3" w:rsidRDefault="00403DC3" w:rsidP="00403DC3">
      <w:pPr>
        <w:pStyle w:val="ConsPlusNormal"/>
        <w:ind w:firstLine="540"/>
        <w:jc w:val="both"/>
        <w:outlineLvl w:val="3"/>
        <w:rPr>
          <w:rFonts w:ascii="Times New Roman" w:hAnsi="Times New Roman" w:cs="Times New Roman"/>
          <w:b/>
          <w:sz w:val="28"/>
          <w:szCs w:val="28"/>
        </w:rPr>
      </w:pPr>
      <w:r w:rsidRPr="00403DC3">
        <w:rPr>
          <w:rFonts w:ascii="Times New Roman" w:hAnsi="Times New Roman" w:cs="Times New Roman"/>
          <w:b/>
          <w:sz w:val="28"/>
          <w:szCs w:val="28"/>
        </w:rP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w:t>
      </w:r>
    </w:p>
    <w:p w:rsidR="00403DC3" w:rsidRPr="00403DC3" w:rsidRDefault="00403DC3" w:rsidP="00403DC3">
      <w:pPr>
        <w:pStyle w:val="ConsPlusNormal"/>
        <w:jc w:val="both"/>
        <w:rPr>
          <w:rFonts w:ascii="Times New Roman" w:hAnsi="Times New Roman" w:cs="Times New Roman"/>
          <w:i/>
          <w:sz w:val="28"/>
          <w:szCs w:val="28"/>
        </w:rPr>
      </w:pPr>
      <w:r w:rsidRPr="00403DC3">
        <w:rPr>
          <w:rFonts w:ascii="Times New Roman" w:hAnsi="Times New Roman" w:cs="Times New Roman"/>
          <w:i/>
          <w:sz w:val="28"/>
          <w:szCs w:val="28"/>
        </w:rPr>
        <w:t xml:space="preserve">(в ред. Федерального </w:t>
      </w:r>
      <w:hyperlink r:id="rId15"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403DC3">
          <w:rPr>
            <w:rFonts w:ascii="Times New Roman" w:hAnsi="Times New Roman" w:cs="Times New Roman"/>
            <w:i/>
            <w:sz w:val="28"/>
            <w:szCs w:val="28"/>
          </w:rPr>
          <w:t>закона</w:t>
        </w:r>
      </w:hyperlink>
      <w:r w:rsidRPr="00403DC3">
        <w:rPr>
          <w:rFonts w:ascii="Times New Roman" w:hAnsi="Times New Roman" w:cs="Times New Roman"/>
          <w:i/>
          <w:sz w:val="28"/>
          <w:szCs w:val="28"/>
        </w:rPr>
        <w:t xml:space="preserve"> от 02.07.2013 </w:t>
      </w:r>
      <w:r>
        <w:rPr>
          <w:rFonts w:ascii="Times New Roman" w:hAnsi="Times New Roman" w:cs="Times New Roman"/>
          <w:i/>
          <w:sz w:val="28"/>
          <w:szCs w:val="28"/>
        </w:rPr>
        <w:t>№</w:t>
      </w:r>
      <w:r w:rsidRPr="00403DC3">
        <w:rPr>
          <w:rFonts w:ascii="Times New Roman" w:hAnsi="Times New Roman" w:cs="Times New Roman"/>
          <w:i/>
          <w:sz w:val="28"/>
          <w:szCs w:val="28"/>
        </w:rPr>
        <w:t xml:space="preserve"> 185-ФЗ)</w:t>
      </w:r>
    </w:p>
    <w:p w:rsidR="00403DC3" w:rsidRPr="00403DC3" w:rsidRDefault="00403DC3" w:rsidP="00403DC3">
      <w:pPr>
        <w:pStyle w:val="ConsPlusNormal"/>
        <w:ind w:firstLine="540"/>
        <w:jc w:val="both"/>
        <w:rPr>
          <w:rFonts w:ascii="Times New Roman" w:hAnsi="Times New Roman" w:cs="Times New Roman"/>
          <w:sz w:val="28"/>
          <w:szCs w:val="28"/>
        </w:rPr>
      </w:pPr>
      <w:bookmarkStart w:id="1" w:name="Par2588"/>
      <w:bookmarkEnd w:id="1"/>
      <w:r w:rsidRPr="00403DC3">
        <w:rPr>
          <w:rFonts w:ascii="Times New Roman" w:hAnsi="Times New Roman" w:cs="Times New Roman"/>
          <w:sz w:val="28"/>
          <w:szCs w:val="28"/>
        </w:rPr>
        <w:t xml:space="preserve">При направлении работодателем работника на профессиональное обучение или дополнительное профессиональное образование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с отрывом от работы в другую местность, производится оплата командировочных расходов в порядке и </w:t>
      </w:r>
      <w:hyperlink r:id="rId16" w:tooltip="Справочная информация: &quot;Нормы возмещения командировочных расходов, связанных со служебными командировками на территории Российской Федерации&quot; (Материал подготовлен специалистами КонсультантПлюс){КонсультантПлюс}" w:history="1">
        <w:r w:rsidRPr="00403DC3">
          <w:rPr>
            <w:rFonts w:ascii="Times New Roman" w:hAnsi="Times New Roman" w:cs="Times New Roman"/>
            <w:sz w:val="28"/>
            <w:szCs w:val="28"/>
          </w:rPr>
          <w:t>размерах,</w:t>
        </w:r>
      </w:hyperlink>
      <w:r w:rsidRPr="00403DC3">
        <w:rPr>
          <w:rFonts w:ascii="Times New Roman" w:hAnsi="Times New Roman" w:cs="Times New Roman"/>
          <w:sz w:val="28"/>
          <w:szCs w:val="28"/>
        </w:rPr>
        <w:t xml:space="preserve"> которые предусмотрены </w:t>
      </w:r>
      <w:r w:rsidRPr="00403DC3">
        <w:rPr>
          <w:rFonts w:ascii="Times New Roman" w:hAnsi="Times New Roman" w:cs="Times New Roman"/>
          <w:sz w:val="28"/>
          <w:szCs w:val="28"/>
        </w:rPr>
        <w:lastRenderedPageBreak/>
        <w:t>для лиц, направляемых в служебные командировки.</w:t>
      </w:r>
    </w:p>
    <w:p w:rsidR="00403DC3" w:rsidRPr="00403DC3" w:rsidRDefault="00403DC3" w:rsidP="00403DC3">
      <w:pPr>
        <w:pStyle w:val="ConsPlusNormal"/>
        <w:jc w:val="both"/>
        <w:rPr>
          <w:rFonts w:ascii="Times New Roman" w:hAnsi="Times New Roman" w:cs="Times New Roman"/>
          <w:i/>
          <w:sz w:val="28"/>
          <w:szCs w:val="28"/>
        </w:rPr>
      </w:pPr>
      <w:r w:rsidRPr="00403DC3">
        <w:rPr>
          <w:rFonts w:ascii="Times New Roman" w:hAnsi="Times New Roman" w:cs="Times New Roman"/>
          <w:i/>
          <w:sz w:val="28"/>
          <w:szCs w:val="28"/>
        </w:rPr>
        <w:t xml:space="preserve">(в ред. Федерального </w:t>
      </w:r>
      <w:hyperlink r:id="rId17"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403DC3">
          <w:rPr>
            <w:rFonts w:ascii="Times New Roman" w:hAnsi="Times New Roman" w:cs="Times New Roman"/>
            <w:i/>
            <w:sz w:val="28"/>
            <w:szCs w:val="28"/>
          </w:rPr>
          <w:t>закона</w:t>
        </w:r>
      </w:hyperlink>
      <w:r w:rsidRPr="00403DC3">
        <w:rPr>
          <w:rFonts w:ascii="Times New Roman" w:hAnsi="Times New Roman" w:cs="Times New Roman"/>
          <w:i/>
          <w:sz w:val="28"/>
          <w:szCs w:val="28"/>
        </w:rPr>
        <w:t xml:space="preserve"> от 02.07.2013 </w:t>
      </w:r>
      <w:r>
        <w:rPr>
          <w:rFonts w:ascii="Times New Roman" w:hAnsi="Times New Roman" w:cs="Times New Roman"/>
          <w:i/>
          <w:sz w:val="28"/>
          <w:szCs w:val="28"/>
        </w:rPr>
        <w:t>№</w:t>
      </w:r>
      <w:r w:rsidRPr="00403DC3">
        <w:rPr>
          <w:rFonts w:ascii="Times New Roman" w:hAnsi="Times New Roman" w:cs="Times New Roman"/>
          <w:i/>
          <w:sz w:val="28"/>
          <w:szCs w:val="28"/>
        </w:rPr>
        <w:t xml:space="preserve"> 185-ФЗ)</w:t>
      </w:r>
    </w:p>
    <w:p w:rsidR="00CF5C83" w:rsidRPr="007B7C1A" w:rsidRDefault="00CF5C83" w:rsidP="00CF5C83">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403DC3" w:rsidRPr="00403DC3" w:rsidRDefault="00403DC3" w:rsidP="00403DC3">
      <w:pPr>
        <w:pStyle w:val="ConsPlusNormal"/>
        <w:jc w:val="center"/>
        <w:outlineLvl w:val="1"/>
        <w:rPr>
          <w:rFonts w:ascii="Times New Roman" w:hAnsi="Times New Roman" w:cs="Times New Roman"/>
          <w:b/>
          <w:bCs/>
          <w:sz w:val="28"/>
          <w:szCs w:val="28"/>
        </w:rPr>
      </w:pPr>
      <w:r w:rsidRPr="00403DC3">
        <w:rPr>
          <w:rFonts w:ascii="Times New Roman" w:hAnsi="Times New Roman" w:cs="Times New Roman"/>
          <w:b/>
          <w:bCs/>
          <w:sz w:val="28"/>
          <w:szCs w:val="28"/>
        </w:rPr>
        <w:t>Раздел IX. ПОДГОТОВКА И ДОПОЛНИТЕЛЬНОЕ ПРОФЕССИОНАЛЬНОЕ</w:t>
      </w:r>
    </w:p>
    <w:p w:rsidR="00403DC3" w:rsidRPr="00403DC3" w:rsidRDefault="00403DC3" w:rsidP="00403DC3">
      <w:pPr>
        <w:pStyle w:val="ConsPlusNormal"/>
        <w:jc w:val="center"/>
        <w:rPr>
          <w:rFonts w:ascii="Times New Roman" w:hAnsi="Times New Roman" w:cs="Times New Roman"/>
          <w:b/>
          <w:bCs/>
          <w:sz w:val="28"/>
          <w:szCs w:val="28"/>
        </w:rPr>
      </w:pPr>
      <w:r w:rsidRPr="00403DC3">
        <w:rPr>
          <w:rFonts w:ascii="Times New Roman" w:hAnsi="Times New Roman" w:cs="Times New Roman"/>
          <w:b/>
          <w:bCs/>
          <w:sz w:val="28"/>
          <w:szCs w:val="28"/>
        </w:rPr>
        <w:t>ОБРАЗОВАНИЕ РАБОТНИКОВ</w:t>
      </w:r>
    </w:p>
    <w:p w:rsidR="00403DC3" w:rsidRPr="00403DC3" w:rsidRDefault="00403DC3" w:rsidP="00403DC3">
      <w:pPr>
        <w:pStyle w:val="ConsPlusNormal"/>
        <w:jc w:val="center"/>
        <w:rPr>
          <w:rFonts w:ascii="Times New Roman" w:hAnsi="Times New Roman" w:cs="Times New Roman"/>
          <w:sz w:val="28"/>
          <w:szCs w:val="28"/>
        </w:rPr>
      </w:pPr>
      <w:r w:rsidRPr="00403DC3">
        <w:rPr>
          <w:rFonts w:ascii="Times New Roman" w:hAnsi="Times New Roman" w:cs="Times New Roman"/>
          <w:sz w:val="28"/>
          <w:szCs w:val="28"/>
        </w:rPr>
        <w:t xml:space="preserve">(в ред. Федерального </w:t>
      </w:r>
      <w:hyperlink r:id="rId18"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403DC3">
          <w:rPr>
            <w:rFonts w:ascii="Times New Roman" w:hAnsi="Times New Roman" w:cs="Times New Roman"/>
            <w:sz w:val="28"/>
            <w:szCs w:val="28"/>
          </w:rPr>
          <w:t>закона</w:t>
        </w:r>
      </w:hyperlink>
      <w:r w:rsidRPr="00403DC3">
        <w:rPr>
          <w:rFonts w:ascii="Times New Roman" w:hAnsi="Times New Roman" w:cs="Times New Roman"/>
          <w:sz w:val="28"/>
          <w:szCs w:val="28"/>
        </w:rPr>
        <w:t xml:space="preserve"> от 02.07.2013 </w:t>
      </w:r>
      <w:r>
        <w:rPr>
          <w:rFonts w:ascii="Times New Roman" w:hAnsi="Times New Roman" w:cs="Times New Roman"/>
          <w:sz w:val="28"/>
          <w:szCs w:val="28"/>
        </w:rPr>
        <w:t>№</w:t>
      </w:r>
      <w:r w:rsidRPr="00403DC3">
        <w:rPr>
          <w:rFonts w:ascii="Times New Roman" w:hAnsi="Times New Roman" w:cs="Times New Roman"/>
          <w:sz w:val="28"/>
          <w:szCs w:val="28"/>
        </w:rPr>
        <w:t xml:space="preserve"> 185-ФЗ)</w:t>
      </w:r>
    </w:p>
    <w:p w:rsidR="00403DC3" w:rsidRPr="00403DC3" w:rsidRDefault="00403DC3" w:rsidP="00403DC3">
      <w:pPr>
        <w:pStyle w:val="ConsPlusNormal"/>
        <w:jc w:val="both"/>
        <w:rPr>
          <w:rFonts w:ascii="Times New Roman" w:hAnsi="Times New Roman" w:cs="Times New Roman"/>
          <w:sz w:val="28"/>
          <w:szCs w:val="28"/>
        </w:rPr>
      </w:pPr>
    </w:p>
    <w:p w:rsidR="00403DC3" w:rsidRPr="00403DC3" w:rsidRDefault="00403DC3" w:rsidP="00403DC3">
      <w:pPr>
        <w:pStyle w:val="ConsPlusNormal"/>
        <w:jc w:val="center"/>
        <w:outlineLvl w:val="2"/>
        <w:rPr>
          <w:rFonts w:ascii="Times New Roman" w:hAnsi="Times New Roman" w:cs="Times New Roman"/>
          <w:b/>
          <w:bCs/>
          <w:sz w:val="28"/>
          <w:szCs w:val="28"/>
        </w:rPr>
      </w:pPr>
      <w:bookmarkStart w:id="2" w:name="Par2687"/>
      <w:bookmarkEnd w:id="2"/>
      <w:r w:rsidRPr="00403DC3">
        <w:rPr>
          <w:rFonts w:ascii="Times New Roman" w:hAnsi="Times New Roman" w:cs="Times New Roman"/>
          <w:b/>
          <w:bCs/>
          <w:sz w:val="28"/>
          <w:szCs w:val="28"/>
        </w:rPr>
        <w:t>Глава 31. ОБЩИЕ ПОЛОЖЕНИЯ</w:t>
      </w:r>
    </w:p>
    <w:p w:rsidR="00403DC3" w:rsidRPr="00B31E0A" w:rsidRDefault="00403DC3" w:rsidP="00403DC3">
      <w:pPr>
        <w:pStyle w:val="ConsPlusNormal"/>
        <w:ind w:firstLine="540"/>
        <w:jc w:val="both"/>
        <w:outlineLvl w:val="3"/>
        <w:rPr>
          <w:rFonts w:ascii="Times New Roman" w:hAnsi="Times New Roman" w:cs="Times New Roman"/>
          <w:b/>
          <w:sz w:val="28"/>
          <w:szCs w:val="28"/>
        </w:rPr>
      </w:pPr>
      <w:bookmarkStart w:id="3" w:name="Par2689"/>
      <w:bookmarkEnd w:id="3"/>
      <w:r w:rsidRPr="00B31E0A">
        <w:rPr>
          <w:rFonts w:ascii="Times New Roman" w:hAnsi="Times New Roman" w:cs="Times New Roman"/>
          <w:b/>
          <w:sz w:val="28"/>
          <w:szCs w:val="28"/>
        </w:rPr>
        <w:t>Статья 195.1. Понятия квалификации работника, профессионального стандарта</w:t>
      </w:r>
    </w:p>
    <w:p w:rsidR="00403DC3" w:rsidRPr="00403DC3" w:rsidRDefault="00403DC3" w:rsidP="00403DC3">
      <w:pPr>
        <w:pStyle w:val="ConsPlusNormal"/>
        <w:ind w:firstLine="540"/>
        <w:jc w:val="both"/>
        <w:rPr>
          <w:rFonts w:ascii="Times New Roman" w:hAnsi="Times New Roman" w:cs="Times New Roman"/>
          <w:sz w:val="28"/>
          <w:szCs w:val="28"/>
        </w:rPr>
      </w:pPr>
      <w:r w:rsidRPr="00403DC3">
        <w:rPr>
          <w:rFonts w:ascii="Times New Roman" w:hAnsi="Times New Roman" w:cs="Times New Roman"/>
          <w:sz w:val="28"/>
          <w:szCs w:val="28"/>
        </w:rPr>
        <w:t xml:space="preserve">(введена Федеральным </w:t>
      </w:r>
      <w:hyperlink r:id="rId19" w:tooltip="Федеральный закон от 03.12.2012 N 236-ФЗ &quot;О внесении изменений в Трудовой кодекс Российской Федерации и статью 1 Федерального закона &quot;О техническом регулировании&quot;{КонсультантПлюс}" w:history="1">
        <w:r w:rsidRPr="00403DC3">
          <w:rPr>
            <w:rFonts w:ascii="Times New Roman" w:hAnsi="Times New Roman" w:cs="Times New Roman"/>
            <w:sz w:val="28"/>
            <w:szCs w:val="28"/>
          </w:rPr>
          <w:t>законом</w:t>
        </w:r>
      </w:hyperlink>
      <w:r w:rsidRPr="00403DC3">
        <w:rPr>
          <w:rFonts w:ascii="Times New Roman" w:hAnsi="Times New Roman" w:cs="Times New Roman"/>
          <w:sz w:val="28"/>
          <w:szCs w:val="28"/>
        </w:rPr>
        <w:t xml:space="preserve"> от 03.12.2012 </w:t>
      </w:r>
      <w:r>
        <w:rPr>
          <w:rFonts w:ascii="Times New Roman" w:hAnsi="Times New Roman" w:cs="Times New Roman"/>
          <w:sz w:val="28"/>
          <w:szCs w:val="28"/>
        </w:rPr>
        <w:t>№</w:t>
      </w:r>
      <w:r w:rsidRPr="00403DC3">
        <w:rPr>
          <w:rFonts w:ascii="Times New Roman" w:hAnsi="Times New Roman" w:cs="Times New Roman"/>
          <w:sz w:val="28"/>
          <w:szCs w:val="28"/>
        </w:rPr>
        <w:t xml:space="preserve"> 236-ФЗ)</w:t>
      </w:r>
    </w:p>
    <w:p w:rsidR="00403DC3" w:rsidRPr="00403DC3" w:rsidRDefault="00403DC3" w:rsidP="00403DC3">
      <w:pPr>
        <w:pStyle w:val="ConsPlusNormal"/>
        <w:ind w:firstLine="540"/>
        <w:jc w:val="both"/>
        <w:rPr>
          <w:rFonts w:ascii="Times New Roman" w:hAnsi="Times New Roman" w:cs="Times New Roman"/>
          <w:sz w:val="28"/>
          <w:szCs w:val="28"/>
        </w:rPr>
      </w:pPr>
      <w:r w:rsidRPr="00403DC3">
        <w:rPr>
          <w:rFonts w:ascii="Times New Roman" w:hAnsi="Times New Roman" w:cs="Times New Roman"/>
          <w:sz w:val="28"/>
          <w:szCs w:val="28"/>
        </w:rPr>
        <w:t>Квалификация работника - уровень знаний, умений, профессиональных навыков и опыта работы работника.</w:t>
      </w:r>
    </w:p>
    <w:p w:rsidR="00403DC3" w:rsidRPr="00403DC3" w:rsidRDefault="00403DC3" w:rsidP="00403DC3">
      <w:pPr>
        <w:pStyle w:val="ConsPlusNormal"/>
        <w:ind w:firstLine="540"/>
        <w:jc w:val="both"/>
        <w:rPr>
          <w:rFonts w:ascii="Times New Roman" w:hAnsi="Times New Roman" w:cs="Times New Roman"/>
          <w:sz w:val="28"/>
          <w:szCs w:val="28"/>
        </w:rPr>
      </w:pPr>
      <w:r w:rsidRPr="00403DC3">
        <w:rPr>
          <w:rFonts w:ascii="Times New Roman" w:hAnsi="Times New Roman" w:cs="Times New Roman"/>
          <w:sz w:val="28"/>
          <w:szCs w:val="28"/>
        </w:rPr>
        <w:t xml:space="preserve">Профессиональный </w:t>
      </w:r>
      <w:hyperlink r:id="rId20" w:tooltip="Справочная информация: &quot;Профессиональные стандарты&quot; (Материал подготовлен специалистами КонсультантПлюс){КонсультантПлюс}" w:history="1">
        <w:r w:rsidRPr="00403DC3">
          <w:rPr>
            <w:rFonts w:ascii="Times New Roman" w:hAnsi="Times New Roman" w:cs="Times New Roman"/>
            <w:sz w:val="28"/>
            <w:szCs w:val="28"/>
          </w:rPr>
          <w:t>стандарт</w:t>
        </w:r>
      </w:hyperlink>
      <w:r w:rsidRPr="00403DC3">
        <w:rPr>
          <w:rFonts w:ascii="Times New Roman" w:hAnsi="Times New Roman" w:cs="Times New Roman"/>
          <w:sz w:val="28"/>
          <w:szCs w:val="28"/>
        </w:rPr>
        <w:t xml:space="preserve"> - характеристика квалификации, необходимой работнику для осуществления определенного вида профессиональной деятельности.</w:t>
      </w:r>
    </w:p>
    <w:p w:rsidR="00403DC3" w:rsidRPr="00403DC3" w:rsidRDefault="00162254" w:rsidP="00403DC3">
      <w:pPr>
        <w:pStyle w:val="ConsPlusNormal"/>
        <w:ind w:firstLine="540"/>
        <w:jc w:val="both"/>
        <w:rPr>
          <w:rFonts w:ascii="Times New Roman" w:hAnsi="Times New Roman" w:cs="Times New Roman"/>
          <w:sz w:val="28"/>
          <w:szCs w:val="28"/>
        </w:rPr>
      </w:pPr>
      <w:hyperlink r:id="rId21" w:tooltip="Постановление Правительства РФ от 22.01.2013 N 23 &quot;О Правилах разработки, утверждения и применения профессиональных стандартов&quot;{КонсультантПлюс}" w:history="1">
        <w:r w:rsidR="00403DC3" w:rsidRPr="00403DC3">
          <w:rPr>
            <w:rFonts w:ascii="Times New Roman" w:hAnsi="Times New Roman" w:cs="Times New Roman"/>
            <w:sz w:val="28"/>
            <w:szCs w:val="28"/>
          </w:rPr>
          <w:t>Порядок</w:t>
        </w:r>
      </w:hyperlink>
      <w:r w:rsidR="00403DC3" w:rsidRPr="00403DC3">
        <w:rPr>
          <w:rFonts w:ascii="Times New Roman" w:hAnsi="Times New Roman" w:cs="Times New Roman"/>
          <w:sz w:val="28"/>
          <w:szCs w:val="28"/>
        </w:rPr>
        <w:t xml:space="preserve"> разработки, утверждения и применения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22"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КонсультантПлюс}" w:history="1">
        <w:r w:rsidR="00403DC3" w:rsidRPr="00403DC3">
          <w:rPr>
            <w:rFonts w:ascii="Times New Roman" w:hAnsi="Times New Roman" w:cs="Times New Roman"/>
            <w:sz w:val="28"/>
            <w:szCs w:val="28"/>
          </w:rPr>
          <w:t>справочнике</w:t>
        </w:r>
      </w:hyperlink>
      <w:r w:rsidR="00403DC3" w:rsidRPr="00403DC3">
        <w:rPr>
          <w:rFonts w:ascii="Times New Roman" w:hAnsi="Times New Roman" w:cs="Times New Roman"/>
          <w:sz w:val="28"/>
          <w:szCs w:val="28"/>
        </w:rPr>
        <w:t xml:space="preserve"> работ и профессий рабочих, едином квалификационном </w:t>
      </w:r>
      <w:hyperlink r:id="rId23"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КонсультантПлюс}" w:history="1">
        <w:r w:rsidR="00403DC3" w:rsidRPr="00403DC3">
          <w:rPr>
            <w:rFonts w:ascii="Times New Roman" w:hAnsi="Times New Roman" w:cs="Times New Roman"/>
            <w:sz w:val="28"/>
            <w:szCs w:val="28"/>
          </w:rPr>
          <w:t>справочнике</w:t>
        </w:r>
      </w:hyperlink>
      <w:r w:rsidR="00403DC3" w:rsidRPr="00403DC3">
        <w:rPr>
          <w:rFonts w:ascii="Times New Roman" w:hAnsi="Times New Roman" w:cs="Times New Roman"/>
          <w:sz w:val="28"/>
          <w:szCs w:val="28"/>
        </w:rPr>
        <w:t xml:space="preserve"> должностей руководителей, специалистов и служащих, наименованиям должностей, профессий и специальностей, содержащихся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403DC3" w:rsidRPr="00403DC3" w:rsidRDefault="00403DC3" w:rsidP="00403DC3">
      <w:pPr>
        <w:pStyle w:val="ConsPlusNormal"/>
        <w:jc w:val="both"/>
        <w:rPr>
          <w:rFonts w:ascii="Times New Roman" w:hAnsi="Times New Roman" w:cs="Times New Roman"/>
          <w:sz w:val="28"/>
          <w:szCs w:val="28"/>
        </w:rPr>
      </w:pPr>
    </w:p>
    <w:p w:rsidR="00403DC3" w:rsidRPr="00B31E0A" w:rsidRDefault="00403DC3" w:rsidP="00403DC3">
      <w:pPr>
        <w:pStyle w:val="ConsPlusNormal"/>
        <w:ind w:firstLine="540"/>
        <w:jc w:val="both"/>
        <w:outlineLvl w:val="3"/>
        <w:rPr>
          <w:rFonts w:ascii="Times New Roman" w:hAnsi="Times New Roman" w:cs="Times New Roman"/>
          <w:b/>
          <w:sz w:val="28"/>
          <w:szCs w:val="28"/>
        </w:rPr>
      </w:pPr>
      <w:bookmarkStart w:id="4" w:name="Par2698"/>
      <w:bookmarkEnd w:id="4"/>
      <w:r w:rsidRPr="00B31E0A">
        <w:rPr>
          <w:rFonts w:ascii="Times New Roman" w:hAnsi="Times New Roman" w:cs="Times New Roman"/>
          <w:b/>
          <w:sz w:val="28"/>
          <w:szCs w:val="28"/>
        </w:rPr>
        <w:t>Статья 196. Права и обязанности работодателя по подготовке и дополнительному профессиональному образованию работников</w:t>
      </w:r>
    </w:p>
    <w:p w:rsidR="00403DC3" w:rsidRPr="00403DC3" w:rsidRDefault="00403DC3" w:rsidP="00403DC3">
      <w:pPr>
        <w:pStyle w:val="ConsPlusNormal"/>
        <w:jc w:val="both"/>
        <w:rPr>
          <w:rFonts w:ascii="Times New Roman" w:hAnsi="Times New Roman" w:cs="Times New Roman"/>
          <w:i/>
          <w:sz w:val="28"/>
          <w:szCs w:val="28"/>
        </w:rPr>
      </w:pPr>
      <w:r w:rsidRPr="00403DC3">
        <w:rPr>
          <w:rFonts w:ascii="Times New Roman" w:hAnsi="Times New Roman" w:cs="Times New Roman"/>
          <w:i/>
          <w:sz w:val="28"/>
          <w:szCs w:val="28"/>
        </w:rPr>
        <w:t xml:space="preserve">(в ред. Федерального </w:t>
      </w:r>
      <w:hyperlink r:id="rId24"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403DC3">
          <w:rPr>
            <w:rFonts w:ascii="Times New Roman" w:hAnsi="Times New Roman" w:cs="Times New Roman"/>
            <w:i/>
            <w:sz w:val="28"/>
            <w:szCs w:val="28"/>
          </w:rPr>
          <w:t>закона</w:t>
        </w:r>
      </w:hyperlink>
      <w:r w:rsidRPr="00403DC3">
        <w:rPr>
          <w:rFonts w:ascii="Times New Roman" w:hAnsi="Times New Roman" w:cs="Times New Roman"/>
          <w:i/>
          <w:sz w:val="28"/>
          <w:szCs w:val="28"/>
        </w:rPr>
        <w:t xml:space="preserve"> от 02.07.2013 № 185-ФЗ)</w:t>
      </w:r>
    </w:p>
    <w:p w:rsidR="00403DC3" w:rsidRPr="00403DC3" w:rsidRDefault="00403DC3" w:rsidP="00403DC3">
      <w:pPr>
        <w:pStyle w:val="ConsPlusNormal"/>
        <w:ind w:firstLine="540"/>
        <w:jc w:val="both"/>
        <w:rPr>
          <w:rFonts w:ascii="Times New Roman" w:hAnsi="Times New Roman" w:cs="Times New Roman"/>
          <w:sz w:val="28"/>
          <w:szCs w:val="28"/>
        </w:rPr>
      </w:pPr>
      <w:r w:rsidRPr="00403DC3">
        <w:rPr>
          <w:rFonts w:ascii="Times New Roman" w:hAnsi="Times New Roman" w:cs="Times New Roman"/>
          <w:sz w:val="28"/>
          <w:szCs w:val="28"/>
        </w:rPr>
        <w:t xml:space="preserve">Необходимость </w:t>
      </w:r>
      <w:hyperlink r:id="rId25"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403DC3">
          <w:rPr>
            <w:rFonts w:ascii="Times New Roman" w:hAnsi="Times New Roman" w:cs="Times New Roman"/>
            <w:sz w:val="28"/>
            <w:szCs w:val="28"/>
          </w:rPr>
          <w:t>подготовки</w:t>
        </w:r>
      </w:hyperlink>
      <w:r w:rsidRPr="00403DC3">
        <w:rPr>
          <w:rFonts w:ascii="Times New Roman" w:hAnsi="Times New Roman" w:cs="Times New Roman"/>
          <w:sz w:val="28"/>
          <w:szCs w:val="28"/>
        </w:rPr>
        <w:t xml:space="preserve">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w:t>
      </w:r>
    </w:p>
    <w:p w:rsidR="00403DC3" w:rsidRPr="00403DC3" w:rsidRDefault="00403DC3" w:rsidP="00403DC3">
      <w:pPr>
        <w:pStyle w:val="ConsPlusNormal"/>
        <w:jc w:val="both"/>
        <w:rPr>
          <w:rFonts w:ascii="Times New Roman" w:hAnsi="Times New Roman" w:cs="Times New Roman"/>
          <w:i/>
          <w:sz w:val="28"/>
          <w:szCs w:val="28"/>
        </w:rPr>
      </w:pPr>
      <w:r w:rsidRPr="00403DC3">
        <w:rPr>
          <w:rFonts w:ascii="Times New Roman" w:hAnsi="Times New Roman" w:cs="Times New Roman"/>
          <w:i/>
          <w:sz w:val="28"/>
          <w:szCs w:val="28"/>
        </w:rPr>
        <w:t xml:space="preserve">(в ред. Федерального </w:t>
      </w:r>
      <w:hyperlink r:id="rId26"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403DC3">
          <w:rPr>
            <w:rFonts w:ascii="Times New Roman" w:hAnsi="Times New Roman" w:cs="Times New Roman"/>
            <w:i/>
            <w:sz w:val="28"/>
            <w:szCs w:val="28"/>
          </w:rPr>
          <w:t>закона</w:t>
        </w:r>
      </w:hyperlink>
      <w:r w:rsidRPr="00403DC3">
        <w:rPr>
          <w:rFonts w:ascii="Times New Roman" w:hAnsi="Times New Roman" w:cs="Times New Roman"/>
          <w:i/>
          <w:sz w:val="28"/>
          <w:szCs w:val="28"/>
        </w:rPr>
        <w:t xml:space="preserve"> от 02.07.2013 № 185-ФЗ)</w:t>
      </w:r>
    </w:p>
    <w:p w:rsidR="00403DC3" w:rsidRPr="00403DC3" w:rsidRDefault="00403DC3" w:rsidP="00403DC3">
      <w:pPr>
        <w:pStyle w:val="ConsPlusNormal"/>
        <w:ind w:firstLine="540"/>
        <w:jc w:val="both"/>
        <w:rPr>
          <w:rFonts w:ascii="Times New Roman" w:hAnsi="Times New Roman" w:cs="Times New Roman"/>
          <w:sz w:val="28"/>
          <w:szCs w:val="28"/>
        </w:rPr>
      </w:pPr>
      <w:r w:rsidRPr="00403DC3">
        <w:rPr>
          <w:rFonts w:ascii="Times New Roman" w:hAnsi="Times New Roman" w:cs="Times New Roman"/>
          <w:sz w:val="28"/>
          <w:szCs w:val="28"/>
        </w:rPr>
        <w:t>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коллективным договором, соглашениями, трудовым договором.</w:t>
      </w:r>
    </w:p>
    <w:p w:rsidR="00403DC3" w:rsidRPr="00403DC3" w:rsidRDefault="00403DC3" w:rsidP="00403DC3">
      <w:pPr>
        <w:pStyle w:val="ConsPlusNormal"/>
        <w:jc w:val="both"/>
        <w:rPr>
          <w:rFonts w:ascii="Times New Roman" w:hAnsi="Times New Roman" w:cs="Times New Roman"/>
          <w:i/>
          <w:sz w:val="28"/>
          <w:szCs w:val="28"/>
        </w:rPr>
      </w:pPr>
      <w:r w:rsidRPr="00403DC3">
        <w:rPr>
          <w:rFonts w:ascii="Times New Roman" w:hAnsi="Times New Roman" w:cs="Times New Roman"/>
          <w:i/>
          <w:sz w:val="28"/>
          <w:szCs w:val="28"/>
        </w:rPr>
        <w:t xml:space="preserve">(часть вторая в ред. Федерального </w:t>
      </w:r>
      <w:hyperlink r:id="rId27"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403DC3">
          <w:rPr>
            <w:rFonts w:ascii="Times New Roman" w:hAnsi="Times New Roman" w:cs="Times New Roman"/>
            <w:i/>
            <w:sz w:val="28"/>
            <w:szCs w:val="28"/>
          </w:rPr>
          <w:t>закона</w:t>
        </w:r>
      </w:hyperlink>
      <w:r w:rsidRPr="00403DC3">
        <w:rPr>
          <w:rFonts w:ascii="Times New Roman" w:hAnsi="Times New Roman" w:cs="Times New Roman"/>
          <w:i/>
          <w:sz w:val="28"/>
          <w:szCs w:val="28"/>
        </w:rPr>
        <w:t xml:space="preserve"> от 02.07.2013 № 185-ФЗ)</w:t>
      </w:r>
    </w:p>
    <w:p w:rsidR="00403DC3" w:rsidRPr="00403DC3" w:rsidRDefault="00403DC3" w:rsidP="00403DC3">
      <w:pPr>
        <w:pStyle w:val="ConsPlusNormal"/>
        <w:ind w:firstLine="540"/>
        <w:jc w:val="both"/>
        <w:rPr>
          <w:rFonts w:ascii="Times New Roman" w:hAnsi="Times New Roman" w:cs="Times New Roman"/>
          <w:sz w:val="28"/>
          <w:szCs w:val="28"/>
        </w:rPr>
      </w:pPr>
      <w:r w:rsidRPr="00403DC3">
        <w:rPr>
          <w:rFonts w:ascii="Times New Roman" w:hAnsi="Times New Roman" w:cs="Times New Roman"/>
          <w:sz w:val="28"/>
          <w:szCs w:val="28"/>
        </w:rPr>
        <w:t xml:space="preserve">Формы подготовки и дополнительного профессионального образования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w:t>
      </w:r>
      <w:hyperlink w:anchor="Par5052" w:tooltip="Ссылка на текущий документ" w:history="1">
        <w:r w:rsidRPr="00403DC3">
          <w:rPr>
            <w:rFonts w:ascii="Times New Roman" w:hAnsi="Times New Roman" w:cs="Times New Roman"/>
            <w:sz w:val="28"/>
            <w:szCs w:val="28"/>
          </w:rPr>
          <w:t>статьей 372</w:t>
        </w:r>
      </w:hyperlink>
      <w:r w:rsidRPr="00403DC3">
        <w:rPr>
          <w:rFonts w:ascii="Times New Roman" w:hAnsi="Times New Roman" w:cs="Times New Roman"/>
          <w:sz w:val="28"/>
          <w:szCs w:val="28"/>
        </w:rPr>
        <w:t xml:space="preserve"> настоящего Кодекса для принятия локальных нормативных актов.</w:t>
      </w:r>
    </w:p>
    <w:p w:rsidR="00403DC3" w:rsidRPr="00403DC3" w:rsidRDefault="00403DC3" w:rsidP="00403DC3">
      <w:pPr>
        <w:pStyle w:val="ConsPlusNormal"/>
        <w:jc w:val="both"/>
        <w:rPr>
          <w:rFonts w:ascii="Times New Roman" w:hAnsi="Times New Roman" w:cs="Times New Roman"/>
          <w:i/>
          <w:sz w:val="28"/>
          <w:szCs w:val="28"/>
        </w:rPr>
      </w:pPr>
      <w:r w:rsidRPr="00403DC3">
        <w:rPr>
          <w:rFonts w:ascii="Times New Roman" w:hAnsi="Times New Roman" w:cs="Times New Roman"/>
          <w:i/>
          <w:sz w:val="28"/>
          <w:szCs w:val="28"/>
        </w:rPr>
        <w:t xml:space="preserve">(часть третья в ред. Федерального </w:t>
      </w:r>
      <w:hyperlink r:id="rId28"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403DC3">
          <w:rPr>
            <w:rFonts w:ascii="Times New Roman" w:hAnsi="Times New Roman" w:cs="Times New Roman"/>
            <w:i/>
            <w:sz w:val="28"/>
            <w:szCs w:val="28"/>
          </w:rPr>
          <w:t>закона</w:t>
        </w:r>
      </w:hyperlink>
      <w:r w:rsidRPr="00403DC3">
        <w:rPr>
          <w:rFonts w:ascii="Times New Roman" w:hAnsi="Times New Roman" w:cs="Times New Roman"/>
          <w:i/>
          <w:sz w:val="28"/>
          <w:szCs w:val="28"/>
        </w:rPr>
        <w:t xml:space="preserve"> от 02.07.2013 № 185-ФЗ)</w:t>
      </w:r>
    </w:p>
    <w:p w:rsidR="00403DC3" w:rsidRPr="00403DC3" w:rsidRDefault="00403DC3" w:rsidP="00403DC3">
      <w:pPr>
        <w:pStyle w:val="ConsPlusNormal"/>
        <w:ind w:firstLine="540"/>
        <w:jc w:val="both"/>
        <w:rPr>
          <w:rFonts w:ascii="Times New Roman" w:hAnsi="Times New Roman" w:cs="Times New Roman"/>
          <w:sz w:val="28"/>
          <w:szCs w:val="28"/>
        </w:rPr>
      </w:pPr>
      <w:r w:rsidRPr="00403DC3">
        <w:rPr>
          <w:rFonts w:ascii="Times New Roman" w:hAnsi="Times New Roman" w:cs="Times New Roman"/>
          <w:sz w:val="28"/>
          <w:szCs w:val="28"/>
        </w:rP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403DC3" w:rsidRPr="00403DC3" w:rsidRDefault="00403DC3" w:rsidP="00403DC3">
      <w:pPr>
        <w:pStyle w:val="ConsPlusNormal"/>
        <w:jc w:val="both"/>
        <w:rPr>
          <w:rFonts w:ascii="Times New Roman" w:hAnsi="Times New Roman" w:cs="Times New Roman"/>
          <w:i/>
          <w:sz w:val="28"/>
          <w:szCs w:val="28"/>
        </w:rPr>
      </w:pPr>
      <w:r w:rsidRPr="00403DC3">
        <w:rPr>
          <w:rFonts w:ascii="Times New Roman" w:hAnsi="Times New Roman" w:cs="Times New Roman"/>
          <w:i/>
          <w:sz w:val="28"/>
          <w:szCs w:val="28"/>
        </w:rPr>
        <w:t xml:space="preserve">(в ред. Федеральных законов от 30.06.2006 </w:t>
      </w:r>
      <w:hyperlink r:id="rId29" w:tooltip="Федеральный закон от 30.06.2006 N 90-ФЗ (ред. от 28.12.2013)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history="1">
        <w:r w:rsidRPr="00403DC3">
          <w:rPr>
            <w:rFonts w:ascii="Times New Roman" w:hAnsi="Times New Roman" w:cs="Times New Roman"/>
            <w:i/>
            <w:sz w:val="28"/>
            <w:szCs w:val="28"/>
          </w:rPr>
          <w:t>№ 90-ФЗ</w:t>
        </w:r>
      </w:hyperlink>
      <w:r w:rsidRPr="00403DC3">
        <w:rPr>
          <w:rFonts w:ascii="Times New Roman" w:hAnsi="Times New Roman" w:cs="Times New Roman"/>
          <w:i/>
          <w:sz w:val="28"/>
          <w:szCs w:val="28"/>
        </w:rPr>
        <w:t xml:space="preserve">, от 02.07.2013 </w:t>
      </w:r>
      <w:hyperlink r:id="rId30"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403DC3">
          <w:rPr>
            <w:rFonts w:ascii="Times New Roman" w:hAnsi="Times New Roman" w:cs="Times New Roman"/>
            <w:i/>
            <w:sz w:val="28"/>
            <w:szCs w:val="28"/>
          </w:rPr>
          <w:t>№ 185-ФЗ</w:t>
        </w:r>
      </w:hyperlink>
      <w:r w:rsidRPr="00403DC3">
        <w:rPr>
          <w:rFonts w:ascii="Times New Roman" w:hAnsi="Times New Roman" w:cs="Times New Roman"/>
          <w:i/>
          <w:sz w:val="28"/>
          <w:szCs w:val="28"/>
        </w:rPr>
        <w:t>)</w:t>
      </w:r>
    </w:p>
    <w:p w:rsidR="00403DC3" w:rsidRPr="00403DC3" w:rsidRDefault="00403DC3" w:rsidP="00403DC3">
      <w:pPr>
        <w:pStyle w:val="ConsPlusNormal"/>
        <w:ind w:firstLine="540"/>
        <w:jc w:val="both"/>
        <w:rPr>
          <w:rFonts w:ascii="Times New Roman" w:hAnsi="Times New Roman" w:cs="Times New Roman"/>
          <w:sz w:val="28"/>
          <w:szCs w:val="28"/>
        </w:rPr>
      </w:pPr>
      <w:r w:rsidRPr="00403DC3">
        <w:rPr>
          <w:rFonts w:ascii="Times New Roman" w:hAnsi="Times New Roman" w:cs="Times New Roman"/>
          <w:sz w:val="28"/>
          <w:szCs w:val="28"/>
        </w:rP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ar2385" w:tooltip="Ссылка на текущий документ" w:history="1">
        <w:r w:rsidRPr="00403DC3">
          <w:rPr>
            <w:rFonts w:ascii="Times New Roman" w:hAnsi="Times New Roman" w:cs="Times New Roman"/>
            <w:sz w:val="28"/>
            <w:szCs w:val="28"/>
          </w:rPr>
          <w:t>законодательством</w:t>
        </w:r>
      </w:hyperlink>
      <w:r w:rsidRPr="00403DC3">
        <w:rPr>
          <w:rFonts w:ascii="Times New Roman" w:hAnsi="Times New Roman" w:cs="Times New Roman"/>
          <w:sz w:val="28"/>
          <w:szCs w:val="28"/>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403DC3" w:rsidRPr="00403DC3" w:rsidRDefault="00403DC3" w:rsidP="00403DC3">
      <w:pPr>
        <w:pStyle w:val="ConsPlusNormal"/>
        <w:jc w:val="both"/>
        <w:rPr>
          <w:rFonts w:ascii="Times New Roman" w:hAnsi="Times New Roman" w:cs="Times New Roman"/>
          <w:i/>
          <w:sz w:val="28"/>
          <w:szCs w:val="28"/>
        </w:rPr>
      </w:pPr>
      <w:r w:rsidRPr="00403DC3">
        <w:rPr>
          <w:rFonts w:ascii="Times New Roman" w:hAnsi="Times New Roman" w:cs="Times New Roman"/>
          <w:i/>
          <w:sz w:val="28"/>
          <w:szCs w:val="28"/>
        </w:rPr>
        <w:t xml:space="preserve">(в ред. Федеральных законов от 30.06.2006 </w:t>
      </w:r>
      <w:hyperlink r:id="rId31" w:tooltip="Федеральный закон от 30.06.2006 N 90-ФЗ (ред. от 28.12.2013)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history="1">
        <w:r w:rsidRPr="00403DC3">
          <w:rPr>
            <w:rFonts w:ascii="Times New Roman" w:hAnsi="Times New Roman" w:cs="Times New Roman"/>
            <w:i/>
            <w:sz w:val="28"/>
            <w:szCs w:val="28"/>
          </w:rPr>
          <w:t>№ 90-ФЗ</w:t>
        </w:r>
      </w:hyperlink>
      <w:r w:rsidRPr="00403DC3">
        <w:rPr>
          <w:rFonts w:ascii="Times New Roman" w:hAnsi="Times New Roman" w:cs="Times New Roman"/>
          <w:i/>
          <w:sz w:val="28"/>
          <w:szCs w:val="28"/>
        </w:rPr>
        <w:t xml:space="preserve">, от 02.07.2013 </w:t>
      </w:r>
      <w:hyperlink r:id="rId32"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403DC3">
          <w:rPr>
            <w:rFonts w:ascii="Times New Roman" w:hAnsi="Times New Roman" w:cs="Times New Roman"/>
            <w:i/>
            <w:sz w:val="28"/>
            <w:szCs w:val="28"/>
          </w:rPr>
          <w:t>№ 185-ФЗ</w:t>
        </w:r>
      </w:hyperlink>
      <w:r w:rsidRPr="00403DC3">
        <w:rPr>
          <w:rFonts w:ascii="Times New Roman" w:hAnsi="Times New Roman" w:cs="Times New Roman"/>
          <w:i/>
          <w:sz w:val="28"/>
          <w:szCs w:val="28"/>
        </w:rPr>
        <w:t>)</w:t>
      </w:r>
    </w:p>
    <w:p w:rsidR="00403DC3" w:rsidRPr="00403DC3" w:rsidRDefault="00403DC3" w:rsidP="00403DC3">
      <w:pPr>
        <w:pStyle w:val="ConsPlusNormal"/>
        <w:ind w:firstLine="540"/>
        <w:jc w:val="both"/>
        <w:outlineLvl w:val="3"/>
        <w:rPr>
          <w:rFonts w:ascii="Times New Roman" w:hAnsi="Times New Roman" w:cs="Times New Roman"/>
          <w:sz w:val="28"/>
          <w:szCs w:val="28"/>
        </w:rPr>
      </w:pPr>
      <w:bookmarkStart w:id="5" w:name="Par2713"/>
      <w:bookmarkEnd w:id="5"/>
      <w:r w:rsidRPr="00403DC3">
        <w:rPr>
          <w:rFonts w:ascii="Times New Roman" w:hAnsi="Times New Roman" w:cs="Times New Roman"/>
          <w:sz w:val="28"/>
          <w:szCs w:val="28"/>
        </w:rPr>
        <w:t>Статья 197. Право работников на подготовку и дополнительное профессиональное образование</w:t>
      </w:r>
    </w:p>
    <w:p w:rsidR="00403DC3" w:rsidRPr="00403DC3" w:rsidRDefault="00403DC3" w:rsidP="00403DC3">
      <w:pPr>
        <w:pStyle w:val="ConsPlusNormal"/>
        <w:jc w:val="both"/>
        <w:rPr>
          <w:rFonts w:ascii="Times New Roman" w:hAnsi="Times New Roman" w:cs="Times New Roman"/>
          <w:i/>
          <w:sz w:val="28"/>
          <w:szCs w:val="28"/>
        </w:rPr>
      </w:pPr>
      <w:r w:rsidRPr="00403DC3">
        <w:rPr>
          <w:rFonts w:ascii="Times New Roman" w:hAnsi="Times New Roman" w:cs="Times New Roman"/>
          <w:i/>
          <w:sz w:val="28"/>
          <w:szCs w:val="28"/>
        </w:rPr>
        <w:t xml:space="preserve">(в ред. Федерального </w:t>
      </w:r>
      <w:hyperlink r:id="rId33"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403DC3">
          <w:rPr>
            <w:rFonts w:ascii="Times New Roman" w:hAnsi="Times New Roman" w:cs="Times New Roman"/>
            <w:i/>
            <w:sz w:val="28"/>
            <w:szCs w:val="28"/>
          </w:rPr>
          <w:t>закона</w:t>
        </w:r>
      </w:hyperlink>
      <w:r w:rsidRPr="00403DC3">
        <w:rPr>
          <w:rFonts w:ascii="Times New Roman" w:hAnsi="Times New Roman" w:cs="Times New Roman"/>
          <w:i/>
          <w:sz w:val="28"/>
          <w:szCs w:val="28"/>
        </w:rPr>
        <w:t xml:space="preserve"> от 02.07.2013 № 185-ФЗ)</w:t>
      </w:r>
    </w:p>
    <w:p w:rsidR="00403DC3" w:rsidRPr="00403DC3" w:rsidRDefault="00403DC3" w:rsidP="00403DC3">
      <w:pPr>
        <w:pStyle w:val="ConsPlusNormal"/>
        <w:ind w:firstLine="540"/>
        <w:jc w:val="both"/>
        <w:rPr>
          <w:rFonts w:ascii="Times New Roman" w:hAnsi="Times New Roman" w:cs="Times New Roman"/>
          <w:sz w:val="28"/>
          <w:szCs w:val="28"/>
        </w:rPr>
      </w:pPr>
      <w:r w:rsidRPr="00403DC3">
        <w:rPr>
          <w:rFonts w:ascii="Times New Roman" w:hAnsi="Times New Roman" w:cs="Times New Roman"/>
          <w:sz w:val="28"/>
          <w:szCs w:val="28"/>
        </w:rPr>
        <w:t>Работники имеют право на подготовку и дополнительное профессиональное образование.</w:t>
      </w:r>
    </w:p>
    <w:p w:rsidR="00403DC3" w:rsidRPr="00403DC3" w:rsidRDefault="00403DC3" w:rsidP="00403DC3">
      <w:pPr>
        <w:pStyle w:val="ConsPlusNormal"/>
        <w:jc w:val="both"/>
        <w:rPr>
          <w:rFonts w:ascii="Times New Roman" w:hAnsi="Times New Roman" w:cs="Times New Roman"/>
          <w:i/>
          <w:sz w:val="28"/>
          <w:szCs w:val="28"/>
        </w:rPr>
      </w:pPr>
      <w:r w:rsidRPr="00403DC3">
        <w:rPr>
          <w:rFonts w:ascii="Times New Roman" w:hAnsi="Times New Roman" w:cs="Times New Roman"/>
          <w:i/>
          <w:sz w:val="28"/>
          <w:szCs w:val="28"/>
        </w:rPr>
        <w:t xml:space="preserve">(в ред. Федерального </w:t>
      </w:r>
      <w:hyperlink r:id="rId34"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403DC3">
          <w:rPr>
            <w:rFonts w:ascii="Times New Roman" w:hAnsi="Times New Roman" w:cs="Times New Roman"/>
            <w:i/>
            <w:sz w:val="28"/>
            <w:szCs w:val="28"/>
          </w:rPr>
          <w:t>закона</w:t>
        </w:r>
      </w:hyperlink>
      <w:r w:rsidRPr="00403DC3">
        <w:rPr>
          <w:rFonts w:ascii="Times New Roman" w:hAnsi="Times New Roman" w:cs="Times New Roman"/>
          <w:i/>
          <w:sz w:val="28"/>
          <w:szCs w:val="28"/>
        </w:rPr>
        <w:t xml:space="preserve"> от 02.07.2013 № 185-ФЗ)</w:t>
      </w:r>
    </w:p>
    <w:p w:rsidR="00403DC3" w:rsidRPr="00403DC3" w:rsidRDefault="00403DC3" w:rsidP="00403DC3">
      <w:pPr>
        <w:pStyle w:val="ConsPlusNormal"/>
        <w:ind w:firstLine="540"/>
        <w:jc w:val="both"/>
        <w:rPr>
          <w:rFonts w:ascii="Times New Roman" w:hAnsi="Times New Roman" w:cs="Times New Roman"/>
          <w:sz w:val="28"/>
          <w:szCs w:val="28"/>
        </w:rPr>
      </w:pPr>
      <w:r w:rsidRPr="00403DC3">
        <w:rPr>
          <w:rFonts w:ascii="Times New Roman" w:hAnsi="Times New Roman" w:cs="Times New Roman"/>
          <w:sz w:val="28"/>
          <w:szCs w:val="28"/>
        </w:rPr>
        <w:t>Указанное право реализуется путем заключения договора между работником и работодателем.</w:t>
      </w:r>
    </w:p>
    <w:p w:rsidR="00403DC3" w:rsidRPr="00403DC3" w:rsidRDefault="00403DC3" w:rsidP="00403DC3">
      <w:pPr>
        <w:pStyle w:val="ConsPlusNormal"/>
        <w:jc w:val="both"/>
        <w:rPr>
          <w:rFonts w:ascii="Times New Roman" w:hAnsi="Times New Roman" w:cs="Times New Roman"/>
          <w:i/>
          <w:sz w:val="28"/>
          <w:szCs w:val="28"/>
        </w:rPr>
      </w:pPr>
      <w:r w:rsidRPr="00403DC3">
        <w:rPr>
          <w:rFonts w:ascii="Times New Roman" w:hAnsi="Times New Roman" w:cs="Times New Roman"/>
          <w:i/>
          <w:sz w:val="28"/>
          <w:szCs w:val="28"/>
        </w:rPr>
        <w:t xml:space="preserve">(в ред. Федерального </w:t>
      </w:r>
      <w:hyperlink r:id="rId35" w:tooltip="Федеральный закон от 02.07.2013 N 185-ФЗ (ред. от 02.04.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Pr="00403DC3">
          <w:rPr>
            <w:rFonts w:ascii="Times New Roman" w:hAnsi="Times New Roman" w:cs="Times New Roman"/>
            <w:i/>
            <w:sz w:val="28"/>
            <w:szCs w:val="28"/>
          </w:rPr>
          <w:t>закона</w:t>
        </w:r>
      </w:hyperlink>
      <w:r w:rsidRPr="00403DC3">
        <w:rPr>
          <w:rFonts w:ascii="Times New Roman" w:hAnsi="Times New Roman" w:cs="Times New Roman"/>
          <w:i/>
          <w:sz w:val="28"/>
          <w:szCs w:val="28"/>
        </w:rPr>
        <w:t xml:space="preserve"> от 02.07.2013 № 185-ФЗ)</w:t>
      </w:r>
    </w:p>
    <w:p w:rsidR="00FC35AA" w:rsidRDefault="005126E8" w:rsidP="00B31E0A">
      <w:pPr>
        <w:autoSpaceDE w:val="0"/>
        <w:ind w:firstLine="709"/>
        <w:jc w:val="both"/>
      </w:pPr>
      <w:r w:rsidRPr="007B7C1A">
        <w:rPr>
          <w:b/>
          <w:bCs/>
          <w:color w:val="000000"/>
          <w:sz w:val="28"/>
          <w:szCs w:val="28"/>
        </w:rPr>
        <w:t>&lt;...</w:t>
      </w:r>
      <w:r w:rsidRPr="007B7C1A">
        <w:rPr>
          <w:b/>
          <w:sz w:val="28"/>
          <w:szCs w:val="28"/>
        </w:rPr>
        <w:t>&gt;</w:t>
      </w:r>
    </w:p>
    <w:p w:rsidR="00E63723" w:rsidRPr="00A30C4E" w:rsidRDefault="00E63723" w:rsidP="00E63723">
      <w:pPr>
        <w:autoSpaceDE w:val="0"/>
        <w:autoSpaceDN w:val="0"/>
        <w:adjustRightInd w:val="0"/>
        <w:ind w:firstLine="540"/>
        <w:jc w:val="center"/>
        <w:outlineLvl w:val="3"/>
        <w:rPr>
          <w:b/>
          <w:sz w:val="28"/>
          <w:szCs w:val="28"/>
          <w:lang w:eastAsia="ru-RU"/>
        </w:rPr>
      </w:pPr>
      <w:r w:rsidRPr="00A30C4E">
        <w:rPr>
          <w:b/>
          <w:sz w:val="28"/>
          <w:szCs w:val="28"/>
          <w:lang w:eastAsia="ru-RU"/>
        </w:rPr>
        <w:t xml:space="preserve">Глава 58. ЗАЩИТА ТРУДОВЫХ ПРАВ И ЗАКОННЫХ ИНТЕРЕСОВ РАБОТНИКОВ ПРОФЕССИОНАЛЬНЫМИ СОЮЗАМИ </w:t>
      </w:r>
    </w:p>
    <w:p w:rsidR="00E63723" w:rsidRPr="005126E8" w:rsidRDefault="00E63723" w:rsidP="00E63723">
      <w:pPr>
        <w:autoSpaceDE w:val="0"/>
        <w:autoSpaceDN w:val="0"/>
        <w:adjustRightInd w:val="0"/>
        <w:ind w:firstLine="540"/>
        <w:jc w:val="center"/>
        <w:outlineLvl w:val="3"/>
        <w:rPr>
          <w:i/>
          <w:sz w:val="28"/>
          <w:szCs w:val="28"/>
          <w:lang w:eastAsia="ru-RU"/>
        </w:rPr>
      </w:pPr>
      <w:r w:rsidRPr="005126E8">
        <w:rPr>
          <w:i/>
          <w:sz w:val="28"/>
          <w:szCs w:val="28"/>
          <w:lang w:eastAsia="ru-RU"/>
        </w:rPr>
        <w:t>(в ред. Федерального закона от 30.06.2006 № 90-ФЗ)</w:t>
      </w:r>
    </w:p>
    <w:p w:rsidR="005126E8" w:rsidRPr="007B7C1A" w:rsidRDefault="005126E8" w:rsidP="005126E8">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5126E8" w:rsidRDefault="00E63723" w:rsidP="00E63723">
      <w:pPr>
        <w:autoSpaceDE w:val="0"/>
        <w:autoSpaceDN w:val="0"/>
        <w:adjustRightInd w:val="0"/>
        <w:ind w:firstLine="709"/>
        <w:jc w:val="both"/>
        <w:outlineLvl w:val="3"/>
        <w:rPr>
          <w:b/>
          <w:bCs/>
          <w:sz w:val="28"/>
          <w:szCs w:val="28"/>
          <w:lang w:eastAsia="ru-RU"/>
        </w:rPr>
      </w:pPr>
      <w:r w:rsidRPr="00A30C4E">
        <w:rPr>
          <w:b/>
          <w:bCs/>
          <w:sz w:val="28"/>
          <w:szCs w:val="28"/>
          <w:lang w:eastAsia="ru-RU"/>
        </w:rPr>
        <w:t>Статья 372. Порядок учета мнения выборного органа первичной профсоюзной организации при принятии локальных нормативных актов</w:t>
      </w:r>
      <w:r>
        <w:rPr>
          <w:b/>
          <w:bCs/>
          <w:sz w:val="28"/>
          <w:szCs w:val="28"/>
          <w:lang w:eastAsia="ru-RU"/>
        </w:rPr>
        <w:t xml:space="preserve"> </w:t>
      </w:r>
    </w:p>
    <w:p w:rsidR="00E63723" w:rsidRPr="005126E8" w:rsidRDefault="00E63723" w:rsidP="00E63723">
      <w:pPr>
        <w:autoSpaceDE w:val="0"/>
        <w:autoSpaceDN w:val="0"/>
        <w:adjustRightInd w:val="0"/>
        <w:ind w:firstLine="709"/>
        <w:jc w:val="both"/>
        <w:outlineLvl w:val="3"/>
        <w:rPr>
          <w:bCs/>
          <w:i/>
          <w:sz w:val="28"/>
          <w:szCs w:val="28"/>
          <w:lang w:eastAsia="ru-RU"/>
        </w:rPr>
      </w:pPr>
      <w:r w:rsidRPr="005126E8">
        <w:rPr>
          <w:bCs/>
          <w:i/>
          <w:sz w:val="28"/>
          <w:szCs w:val="28"/>
          <w:lang w:eastAsia="ru-RU"/>
        </w:rPr>
        <w:t>(в ред. Федерального закона от 30.06.2006 № 90-ФЗ)</w:t>
      </w:r>
    </w:p>
    <w:p w:rsidR="00E63723" w:rsidRPr="00A30C4E" w:rsidRDefault="00E63723" w:rsidP="00E63723">
      <w:pPr>
        <w:autoSpaceDE w:val="0"/>
        <w:autoSpaceDN w:val="0"/>
        <w:adjustRightInd w:val="0"/>
        <w:ind w:firstLine="709"/>
        <w:jc w:val="both"/>
        <w:rPr>
          <w:bCs/>
          <w:sz w:val="28"/>
          <w:szCs w:val="28"/>
          <w:lang w:eastAsia="ru-RU"/>
        </w:rPr>
      </w:pPr>
      <w:r w:rsidRPr="00A30C4E">
        <w:rPr>
          <w:bCs/>
          <w:sz w:val="28"/>
          <w:szCs w:val="28"/>
          <w:lang w:eastAsia="ru-RU"/>
        </w:rP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E63723" w:rsidRPr="0032143A" w:rsidRDefault="00E63723" w:rsidP="00E63723">
      <w:pPr>
        <w:autoSpaceDE w:val="0"/>
        <w:autoSpaceDN w:val="0"/>
        <w:adjustRightInd w:val="0"/>
        <w:ind w:firstLine="709"/>
        <w:jc w:val="both"/>
        <w:rPr>
          <w:bCs/>
          <w:i/>
          <w:sz w:val="28"/>
          <w:szCs w:val="28"/>
          <w:lang w:eastAsia="ru-RU"/>
        </w:rPr>
      </w:pPr>
      <w:r w:rsidRPr="0032143A">
        <w:rPr>
          <w:bCs/>
          <w:i/>
          <w:sz w:val="28"/>
          <w:szCs w:val="28"/>
          <w:lang w:eastAsia="ru-RU"/>
        </w:rPr>
        <w:t>(часть первая в ред. Федерального закона от 30.06.2006 № 90-ФЗ)</w:t>
      </w:r>
    </w:p>
    <w:p w:rsidR="00E63723" w:rsidRPr="00A30C4E" w:rsidRDefault="00E63723" w:rsidP="00E63723">
      <w:pPr>
        <w:autoSpaceDE w:val="0"/>
        <w:autoSpaceDN w:val="0"/>
        <w:adjustRightInd w:val="0"/>
        <w:ind w:firstLine="709"/>
        <w:jc w:val="both"/>
        <w:rPr>
          <w:bCs/>
          <w:sz w:val="28"/>
          <w:szCs w:val="28"/>
          <w:lang w:eastAsia="ru-RU"/>
        </w:rPr>
      </w:pPr>
      <w:r w:rsidRPr="00A30C4E">
        <w:rPr>
          <w:bCs/>
          <w:sz w:val="28"/>
          <w:szCs w:val="28"/>
          <w:lang w:eastAsia="ru-RU"/>
        </w:rP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E63723" w:rsidRPr="0032143A" w:rsidRDefault="00E63723" w:rsidP="00E63723">
      <w:pPr>
        <w:autoSpaceDE w:val="0"/>
        <w:autoSpaceDN w:val="0"/>
        <w:adjustRightInd w:val="0"/>
        <w:ind w:firstLine="709"/>
        <w:jc w:val="both"/>
        <w:rPr>
          <w:bCs/>
          <w:i/>
          <w:sz w:val="28"/>
          <w:szCs w:val="28"/>
          <w:lang w:eastAsia="ru-RU"/>
        </w:rPr>
      </w:pPr>
      <w:r w:rsidRPr="0032143A">
        <w:rPr>
          <w:bCs/>
          <w:i/>
          <w:sz w:val="28"/>
          <w:szCs w:val="28"/>
          <w:lang w:eastAsia="ru-RU"/>
        </w:rPr>
        <w:t>(в ред. Федерального закона от 30.06.2006 № 90-ФЗ)</w:t>
      </w:r>
    </w:p>
    <w:p w:rsidR="00E63723" w:rsidRPr="00A30C4E" w:rsidRDefault="00E63723" w:rsidP="00E63723">
      <w:pPr>
        <w:autoSpaceDE w:val="0"/>
        <w:autoSpaceDN w:val="0"/>
        <w:adjustRightInd w:val="0"/>
        <w:ind w:firstLine="709"/>
        <w:jc w:val="both"/>
        <w:rPr>
          <w:bCs/>
          <w:sz w:val="28"/>
          <w:szCs w:val="28"/>
          <w:lang w:eastAsia="ru-RU"/>
        </w:rPr>
      </w:pPr>
      <w:r w:rsidRPr="00A30C4E">
        <w:rPr>
          <w:bCs/>
          <w:sz w:val="28"/>
          <w:szCs w:val="28"/>
          <w:lang w:eastAsia="ru-RU"/>
        </w:rP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E63723" w:rsidRPr="0032143A" w:rsidRDefault="00E63723" w:rsidP="00E63723">
      <w:pPr>
        <w:autoSpaceDE w:val="0"/>
        <w:autoSpaceDN w:val="0"/>
        <w:adjustRightInd w:val="0"/>
        <w:ind w:firstLine="709"/>
        <w:jc w:val="both"/>
        <w:rPr>
          <w:bCs/>
          <w:i/>
          <w:sz w:val="28"/>
          <w:szCs w:val="28"/>
          <w:lang w:eastAsia="ru-RU"/>
        </w:rPr>
      </w:pPr>
      <w:r w:rsidRPr="0032143A">
        <w:rPr>
          <w:bCs/>
          <w:i/>
          <w:sz w:val="28"/>
          <w:szCs w:val="28"/>
          <w:lang w:eastAsia="ru-RU"/>
        </w:rPr>
        <w:t>(в ред. Федерального закона от 30.06.2006 № 90-ФЗ)</w:t>
      </w:r>
    </w:p>
    <w:p w:rsidR="00E63723" w:rsidRPr="00A30C4E" w:rsidRDefault="00E63723" w:rsidP="00E63723">
      <w:pPr>
        <w:autoSpaceDE w:val="0"/>
        <w:autoSpaceDN w:val="0"/>
        <w:adjustRightInd w:val="0"/>
        <w:ind w:firstLine="709"/>
        <w:jc w:val="both"/>
        <w:rPr>
          <w:bCs/>
          <w:sz w:val="28"/>
          <w:szCs w:val="28"/>
          <w:lang w:eastAsia="ru-RU"/>
        </w:rPr>
      </w:pPr>
      <w:r w:rsidRPr="00A30C4E">
        <w:rPr>
          <w:bCs/>
          <w:sz w:val="28"/>
          <w:szCs w:val="28"/>
          <w:lang w:eastAsia="ru-RU"/>
        </w:rPr>
        <w:t>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Кодексом.</w:t>
      </w:r>
    </w:p>
    <w:p w:rsidR="00E63723" w:rsidRPr="0032143A" w:rsidRDefault="00E63723" w:rsidP="00E63723">
      <w:pPr>
        <w:autoSpaceDE w:val="0"/>
        <w:autoSpaceDN w:val="0"/>
        <w:adjustRightInd w:val="0"/>
        <w:ind w:firstLine="709"/>
        <w:jc w:val="both"/>
        <w:rPr>
          <w:bCs/>
          <w:i/>
          <w:sz w:val="28"/>
          <w:szCs w:val="28"/>
          <w:lang w:eastAsia="ru-RU"/>
        </w:rPr>
      </w:pPr>
      <w:r w:rsidRPr="0032143A">
        <w:rPr>
          <w:bCs/>
          <w:i/>
          <w:sz w:val="28"/>
          <w:szCs w:val="28"/>
          <w:lang w:eastAsia="ru-RU"/>
        </w:rPr>
        <w:t>(часть четвертая в ред. Федерального закона от 30.06.2006 № 90-ФЗ)</w:t>
      </w:r>
    </w:p>
    <w:p w:rsidR="00E63723" w:rsidRPr="00A30C4E" w:rsidRDefault="00E63723" w:rsidP="00E63723">
      <w:pPr>
        <w:autoSpaceDE w:val="0"/>
        <w:autoSpaceDN w:val="0"/>
        <w:adjustRightInd w:val="0"/>
        <w:ind w:firstLine="709"/>
        <w:jc w:val="both"/>
        <w:rPr>
          <w:bCs/>
          <w:sz w:val="28"/>
          <w:szCs w:val="28"/>
          <w:lang w:eastAsia="ru-RU"/>
        </w:rPr>
      </w:pPr>
      <w:r w:rsidRPr="00A30C4E">
        <w:rPr>
          <w:bCs/>
          <w:sz w:val="28"/>
          <w:szCs w:val="28"/>
          <w:lang w:eastAsia="ru-RU"/>
        </w:rP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E63723" w:rsidRPr="0032143A" w:rsidRDefault="00E63723" w:rsidP="00E63723">
      <w:pPr>
        <w:autoSpaceDE w:val="0"/>
        <w:autoSpaceDN w:val="0"/>
        <w:adjustRightInd w:val="0"/>
        <w:ind w:firstLine="709"/>
        <w:jc w:val="both"/>
        <w:rPr>
          <w:bCs/>
          <w:i/>
          <w:sz w:val="28"/>
          <w:szCs w:val="28"/>
          <w:lang w:eastAsia="ru-RU"/>
        </w:rPr>
      </w:pPr>
      <w:r w:rsidRPr="0032143A">
        <w:rPr>
          <w:bCs/>
          <w:i/>
          <w:sz w:val="28"/>
          <w:szCs w:val="28"/>
          <w:lang w:eastAsia="ru-RU"/>
        </w:rPr>
        <w:t>(в ред. Федерального закона от 30.06.2006 № 90-ФЗ)</w:t>
      </w:r>
    </w:p>
    <w:p w:rsidR="00E63723" w:rsidRPr="00A30C4E" w:rsidRDefault="00E63723" w:rsidP="00E63723">
      <w:pPr>
        <w:autoSpaceDE w:val="0"/>
        <w:autoSpaceDN w:val="0"/>
        <w:adjustRightInd w:val="0"/>
        <w:ind w:firstLine="709"/>
        <w:jc w:val="both"/>
        <w:outlineLvl w:val="3"/>
        <w:rPr>
          <w:b/>
          <w:bCs/>
          <w:sz w:val="28"/>
          <w:szCs w:val="28"/>
          <w:lang w:eastAsia="ru-RU"/>
        </w:rPr>
      </w:pPr>
      <w:r w:rsidRPr="00A30C4E">
        <w:rPr>
          <w:b/>
          <w:bCs/>
          <w:sz w:val="28"/>
          <w:szCs w:val="28"/>
          <w:lang w:eastAsia="ru-RU"/>
        </w:rP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E63723" w:rsidRPr="0032143A" w:rsidRDefault="00E63723" w:rsidP="00E63723">
      <w:pPr>
        <w:autoSpaceDE w:val="0"/>
        <w:autoSpaceDN w:val="0"/>
        <w:adjustRightInd w:val="0"/>
        <w:ind w:firstLine="709"/>
        <w:jc w:val="both"/>
        <w:rPr>
          <w:bCs/>
          <w:i/>
          <w:sz w:val="28"/>
          <w:szCs w:val="28"/>
          <w:lang w:eastAsia="ru-RU"/>
        </w:rPr>
      </w:pPr>
      <w:r w:rsidRPr="0032143A">
        <w:rPr>
          <w:bCs/>
          <w:i/>
          <w:sz w:val="28"/>
          <w:szCs w:val="28"/>
          <w:lang w:eastAsia="ru-RU"/>
        </w:rPr>
        <w:t>(в ред. Федерального закона от 30.06.2006 № 90-ФЗ)</w:t>
      </w:r>
    </w:p>
    <w:p w:rsidR="00E63723" w:rsidRPr="00A30C4E" w:rsidRDefault="00E63723" w:rsidP="00E63723">
      <w:pPr>
        <w:autoSpaceDE w:val="0"/>
        <w:autoSpaceDN w:val="0"/>
        <w:adjustRightInd w:val="0"/>
        <w:ind w:firstLine="709"/>
        <w:jc w:val="both"/>
        <w:rPr>
          <w:bCs/>
          <w:sz w:val="28"/>
          <w:szCs w:val="28"/>
          <w:lang w:eastAsia="ru-RU"/>
        </w:rPr>
      </w:pPr>
      <w:r w:rsidRPr="00A30C4E">
        <w:rPr>
          <w:bCs/>
          <w:sz w:val="28"/>
          <w:szCs w:val="28"/>
          <w:lang w:eastAsia="ru-RU"/>
        </w:rPr>
        <w:t>При принятии решения о возможном расторжении трудового договора в соответствии с пунктами 2, 3 или 5 части первой статьи 81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E63723" w:rsidRPr="0032143A" w:rsidRDefault="00E63723" w:rsidP="00E63723">
      <w:pPr>
        <w:autoSpaceDE w:val="0"/>
        <w:autoSpaceDN w:val="0"/>
        <w:adjustRightInd w:val="0"/>
        <w:ind w:firstLine="709"/>
        <w:jc w:val="both"/>
        <w:rPr>
          <w:bCs/>
          <w:i/>
          <w:sz w:val="28"/>
          <w:szCs w:val="28"/>
          <w:lang w:eastAsia="ru-RU"/>
        </w:rPr>
      </w:pPr>
      <w:r w:rsidRPr="0032143A">
        <w:rPr>
          <w:bCs/>
          <w:i/>
          <w:sz w:val="28"/>
          <w:szCs w:val="28"/>
          <w:lang w:eastAsia="ru-RU"/>
        </w:rPr>
        <w:t>(в ред. Федерального закона от 30.06.2006 № 90-ФЗ)</w:t>
      </w:r>
    </w:p>
    <w:p w:rsidR="00E63723" w:rsidRPr="00A30C4E" w:rsidRDefault="00E63723" w:rsidP="00E63723">
      <w:pPr>
        <w:autoSpaceDE w:val="0"/>
        <w:autoSpaceDN w:val="0"/>
        <w:adjustRightInd w:val="0"/>
        <w:ind w:firstLine="709"/>
        <w:jc w:val="both"/>
        <w:rPr>
          <w:bCs/>
          <w:sz w:val="28"/>
          <w:szCs w:val="28"/>
          <w:lang w:eastAsia="ru-RU"/>
        </w:rPr>
      </w:pPr>
      <w:r w:rsidRPr="00A30C4E">
        <w:rPr>
          <w:bCs/>
          <w:sz w:val="28"/>
          <w:szCs w:val="28"/>
          <w:lang w:eastAsia="ru-RU"/>
        </w:rP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E63723" w:rsidRPr="0032143A" w:rsidRDefault="00E63723" w:rsidP="00E63723">
      <w:pPr>
        <w:autoSpaceDE w:val="0"/>
        <w:autoSpaceDN w:val="0"/>
        <w:adjustRightInd w:val="0"/>
        <w:ind w:firstLine="709"/>
        <w:jc w:val="both"/>
        <w:rPr>
          <w:bCs/>
          <w:i/>
          <w:sz w:val="28"/>
          <w:szCs w:val="28"/>
          <w:lang w:eastAsia="ru-RU"/>
        </w:rPr>
      </w:pPr>
      <w:r w:rsidRPr="0032143A">
        <w:rPr>
          <w:bCs/>
          <w:i/>
          <w:sz w:val="28"/>
          <w:szCs w:val="28"/>
          <w:lang w:eastAsia="ru-RU"/>
        </w:rPr>
        <w:t>(в ред. Федерального закона от 30.06.2006 № 90-ФЗ)</w:t>
      </w:r>
    </w:p>
    <w:p w:rsidR="00E63723" w:rsidRPr="00A30C4E" w:rsidRDefault="00E63723" w:rsidP="00E63723">
      <w:pPr>
        <w:autoSpaceDE w:val="0"/>
        <w:autoSpaceDN w:val="0"/>
        <w:adjustRightInd w:val="0"/>
        <w:ind w:firstLine="709"/>
        <w:jc w:val="both"/>
        <w:rPr>
          <w:bCs/>
          <w:sz w:val="28"/>
          <w:szCs w:val="28"/>
          <w:lang w:eastAsia="ru-RU"/>
        </w:rPr>
      </w:pPr>
      <w:r w:rsidRPr="00A30C4E">
        <w:rPr>
          <w:bCs/>
          <w:sz w:val="28"/>
          <w:szCs w:val="28"/>
          <w:lang w:eastAsia="ru-RU"/>
        </w:rP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E63723" w:rsidRPr="0032143A" w:rsidRDefault="00E63723" w:rsidP="00E63723">
      <w:pPr>
        <w:autoSpaceDE w:val="0"/>
        <w:autoSpaceDN w:val="0"/>
        <w:adjustRightInd w:val="0"/>
        <w:ind w:firstLine="709"/>
        <w:jc w:val="both"/>
        <w:rPr>
          <w:bCs/>
          <w:i/>
          <w:sz w:val="28"/>
          <w:szCs w:val="28"/>
          <w:lang w:eastAsia="ru-RU"/>
        </w:rPr>
      </w:pPr>
      <w:r w:rsidRPr="0032143A">
        <w:rPr>
          <w:bCs/>
          <w:i/>
          <w:sz w:val="28"/>
          <w:szCs w:val="28"/>
          <w:lang w:eastAsia="ru-RU"/>
        </w:rPr>
        <w:t>(в ред. Федерального закона от 30.06.2006 № 90-ФЗ)</w:t>
      </w:r>
    </w:p>
    <w:p w:rsidR="00E63723" w:rsidRPr="00A30C4E" w:rsidRDefault="00E63723" w:rsidP="00E63723">
      <w:pPr>
        <w:autoSpaceDE w:val="0"/>
        <w:autoSpaceDN w:val="0"/>
        <w:adjustRightInd w:val="0"/>
        <w:ind w:firstLine="709"/>
        <w:jc w:val="both"/>
        <w:rPr>
          <w:bCs/>
          <w:sz w:val="28"/>
          <w:szCs w:val="28"/>
          <w:lang w:eastAsia="ru-RU"/>
        </w:rPr>
      </w:pPr>
      <w:r w:rsidRPr="00A30C4E">
        <w:rPr>
          <w:bCs/>
          <w:sz w:val="28"/>
          <w:szCs w:val="28"/>
          <w:lang w:eastAsia="ru-RU"/>
        </w:rP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E63723" w:rsidRPr="0032143A" w:rsidRDefault="00E63723" w:rsidP="00E63723">
      <w:pPr>
        <w:autoSpaceDE w:val="0"/>
        <w:autoSpaceDN w:val="0"/>
        <w:adjustRightInd w:val="0"/>
        <w:ind w:firstLine="709"/>
        <w:jc w:val="both"/>
        <w:rPr>
          <w:bCs/>
          <w:i/>
          <w:sz w:val="28"/>
          <w:szCs w:val="28"/>
          <w:lang w:eastAsia="ru-RU"/>
        </w:rPr>
      </w:pPr>
      <w:r w:rsidRPr="0032143A">
        <w:rPr>
          <w:bCs/>
          <w:i/>
          <w:sz w:val="28"/>
          <w:szCs w:val="28"/>
          <w:lang w:eastAsia="ru-RU"/>
        </w:rPr>
        <w:t>(в ред. Федерального закона от 30.06.2006 № 90-ФЗ)</w:t>
      </w:r>
    </w:p>
    <w:p w:rsidR="00E63723" w:rsidRPr="00A30C4E" w:rsidRDefault="00E63723" w:rsidP="00E63723">
      <w:pPr>
        <w:autoSpaceDE w:val="0"/>
        <w:autoSpaceDN w:val="0"/>
        <w:adjustRightInd w:val="0"/>
        <w:ind w:firstLine="709"/>
        <w:jc w:val="both"/>
        <w:rPr>
          <w:bCs/>
          <w:sz w:val="28"/>
          <w:szCs w:val="28"/>
          <w:lang w:eastAsia="ru-RU"/>
        </w:rPr>
      </w:pPr>
      <w:r w:rsidRPr="00A30C4E">
        <w:rPr>
          <w:bCs/>
          <w:sz w:val="28"/>
          <w:szCs w:val="28"/>
          <w:lang w:eastAsia="ru-RU"/>
        </w:rP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E63723" w:rsidRPr="0032143A" w:rsidRDefault="00E63723" w:rsidP="00E63723">
      <w:pPr>
        <w:autoSpaceDE w:val="0"/>
        <w:autoSpaceDN w:val="0"/>
        <w:adjustRightInd w:val="0"/>
        <w:ind w:firstLine="709"/>
        <w:jc w:val="both"/>
        <w:rPr>
          <w:bCs/>
          <w:i/>
          <w:sz w:val="28"/>
          <w:szCs w:val="28"/>
          <w:lang w:eastAsia="ru-RU"/>
        </w:rPr>
      </w:pPr>
      <w:r w:rsidRPr="0032143A">
        <w:rPr>
          <w:bCs/>
          <w:i/>
          <w:sz w:val="28"/>
          <w:szCs w:val="28"/>
          <w:lang w:eastAsia="ru-RU"/>
        </w:rPr>
        <w:t>(в ред. Федерального закона от 30.06.2006 № 90-ФЗ)</w:t>
      </w:r>
    </w:p>
    <w:p w:rsidR="00E63723" w:rsidRPr="0032143A" w:rsidRDefault="00E63723" w:rsidP="00E63723">
      <w:pPr>
        <w:autoSpaceDE w:val="0"/>
        <w:autoSpaceDN w:val="0"/>
        <w:adjustRightInd w:val="0"/>
        <w:ind w:firstLine="709"/>
        <w:jc w:val="both"/>
        <w:rPr>
          <w:bCs/>
          <w:i/>
          <w:sz w:val="28"/>
          <w:szCs w:val="28"/>
          <w:lang w:eastAsia="ru-RU"/>
        </w:rPr>
      </w:pPr>
    </w:p>
    <w:p w:rsidR="00E63723" w:rsidRPr="00A30C4E" w:rsidRDefault="00E63723" w:rsidP="00E63723">
      <w:pPr>
        <w:autoSpaceDE w:val="0"/>
        <w:autoSpaceDN w:val="0"/>
        <w:adjustRightInd w:val="0"/>
        <w:ind w:firstLine="709"/>
        <w:jc w:val="both"/>
        <w:outlineLvl w:val="3"/>
        <w:rPr>
          <w:b/>
          <w:bCs/>
          <w:sz w:val="28"/>
          <w:szCs w:val="28"/>
          <w:lang w:eastAsia="ru-RU"/>
        </w:rPr>
      </w:pPr>
      <w:r w:rsidRPr="00A30C4E">
        <w:rPr>
          <w:b/>
          <w:bCs/>
          <w:sz w:val="28"/>
          <w:szCs w:val="28"/>
          <w:lang w:eastAsia="ru-RU"/>
        </w:rP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E63723" w:rsidRPr="0032143A" w:rsidRDefault="00E63723" w:rsidP="00E63723">
      <w:pPr>
        <w:autoSpaceDE w:val="0"/>
        <w:autoSpaceDN w:val="0"/>
        <w:adjustRightInd w:val="0"/>
        <w:ind w:firstLine="709"/>
        <w:jc w:val="both"/>
        <w:rPr>
          <w:bCs/>
          <w:i/>
          <w:sz w:val="28"/>
          <w:szCs w:val="28"/>
          <w:lang w:eastAsia="ru-RU"/>
        </w:rPr>
      </w:pPr>
      <w:r w:rsidRPr="0032143A">
        <w:rPr>
          <w:bCs/>
          <w:i/>
          <w:sz w:val="28"/>
          <w:szCs w:val="28"/>
          <w:lang w:eastAsia="ru-RU"/>
        </w:rPr>
        <w:t>(в ред. Федерального закона от 30.06.2006 № 90-ФЗ)</w:t>
      </w:r>
    </w:p>
    <w:p w:rsidR="00E63723" w:rsidRPr="00A30C4E" w:rsidRDefault="00E63723" w:rsidP="00E63723">
      <w:pPr>
        <w:autoSpaceDE w:val="0"/>
        <w:autoSpaceDN w:val="0"/>
        <w:adjustRightInd w:val="0"/>
        <w:ind w:firstLine="709"/>
        <w:jc w:val="both"/>
        <w:rPr>
          <w:bCs/>
          <w:sz w:val="28"/>
          <w:szCs w:val="28"/>
          <w:lang w:eastAsia="ru-RU"/>
        </w:rPr>
      </w:pPr>
      <w:r w:rsidRPr="00A30C4E">
        <w:rPr>
          <w:bCs/>
          <w:sz w:val="28"/>
          <w:szCs w:val="28"/>
          <w:lang w:eastAsia="ru-RU"/>
        </w:rPr>
        <w:t>Увольнение по инициативе работодателя в соответствии с пунктами 2, 3 или 5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E63723" w:rsidRPr="0032143A" w:rsidRDefault="00E63723" w:rsidP="00E63723">
      <w:pPr>
        <w:autoSpaceDE w:val="0"/>
        <w:autoSpaceDN w:val="0"/>
        <w:adjustRightInd w:val="0"/>
        <w:ind w:firstLine="709"/>
        <w:jc w:val="both"/>
        <w:rPr>
          <w:bCs/>
          <w:i/>
          <w:sz w:val="28"/>
          <w:szCs w:val="28"/>
          <w:lang w:eastAsia="ru-RU"/>
        </w:rPr>
      </w:pPr>
      <w:r w:rsidRPr="0032143A">
        <w:rPr>
          <w:bCs/>
          <w:i/>
          <w:sz w:val="28"/>
          <w:szCs w:val="28"/>
          <w:lang w:eastAsia="ru-RU"/>
        </w:rPr>
        <w:t>(в ред. Федерального закона от 30.06.2006 № 90-ФЗ)</w:t>
      </w:r>
    </w:p>
    <w:p w:rsidR="00E63723" w:rsidRPr="00A30C4E" w:rsidRDefault="00E63723" w:rsidP="00E63723">
      <w:pPr>
        <w:autoSpaceDE w:val="0"/>
        <w:autoSpaceDN w:val="0"/>
        <w:adjustRightInd w:val="0"/>
        <w:ind w:firstLine="709"/>
        <w:jc w:val="both"/>
        <w:rPr>
          <w:bCs/>
          <w:sz w:val="28"/>
          <w:szCs w:val="28"/>
          <w:lang w:eastAsia="ru-RU"/>
        </w:rPr>
      </w:pPr>
      <w:r w:rsidRPr="00A30C4E">
        <w:rPr>
          <w:bCs/>
          <w:sz w:val="28"/>
          <w:szCs w:val="28"/>
          <w:lang w:eastAsia="ru-RU"/>
        </w:rPr>
        <w:t>При отсутствии вышестоящего выборного профсоюзного органа увольнение указанных работников производится с соблюдением порядка, установленного статьей 373 настоящего Кодекса.</w:t>
      </w:r>
    </w:p>
    <w:p w:rsidR="00E63723" w:rsidRPr="00A30C4E" w:rsidRDefault="00E63723" w:rsidP="00E63723">
      <w:pPr>
        <w:autoSpaceDE w:val="0"/>
        <w:autoSpaceDN w:val="0"/>
        <w:adjustRightInd w:val="0"/>
        <w:ind w:firstLine="709"/>
        <w:jc w:val="both"/>
        <w:rPr>
          <w:bCs/>
          <w:sz w:val="28"/>
          <w:szCs w:val="28"/>
          <w:lang w:eastAsia="ru-RU"/>
        </w:rPr>
      </w:pPr>
      <w:r w:rsidRPr="00A30C4E">
        <w:rPr>
          <w:bCs/>
          <w:sz w:val="28"/>
          <w:szCs w:val="28"/>
          <w:lang w:eastAsia="ru-RU"/>
        </w:rP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для участия в работе выборных коллегиальных органов профессиональных союзов, а в случаях, когда это предусмотрено коллективным договором, - также на время краткосрочной профсоюзной учебы. Условия освобождения от работы и порядок оплаты времени участия в указанных мероприятиях определяются коллективным договором, соглашением.</w:t>
      </w:r>
    </w:p>
    <w:p w:rsidR="00E63723" w:rsidRPr="0032143A" w:rsidRDefault="00E63723" w:rsidP="00E63723">
      <w:pPr>
        <w:autoSpaceDE w:val="0"/>
        <w:autoSpaceDN w:val="0"/>
        <w:adjustRightInd w:val="0"/>
        <w:ind w:firstLine="709"/>
        <w:jc w:val="both"/>
        <w:rPr>
          <w:bCs/>
          <w:i/>
          <w:sz w:val="28"/>
          <w:szCs w:val="28"/>
          <w:lang w:eastAsia="ru-RU"/>
        </w:rPr>
      </w:pPr>
      <w:r w:rsidRPr="0032143A">
        <w:rPr>
          <w:bCs/>
          <w:i/>
          <w:sz w:val="28"/>
          <w:szCs w:val="28"/>
          <w:lang w:eastAsia="ru-RU"/>
        </w:rPr>
        <w:t>(в ред. Федерального закона от 30.06.2006 № 90-ФЗ)</w:t>
      </w:r>
    </w:p>
    <w:p w:rsidR="0032143A" w:rsidRDefault="0032143A" w:rsidP="00E63723">
      <w:pPr>
        <w:jc w:val="center"/>
        <w:rPr>
          <w:sz w:val="28"/>
          <w:szCs w:val="28"/>
        </w:rPr>
      </w:pPr>
      <w:r>
        <w:rPr>
          <w:sz w:val="28"/>
          <w:szCs w:val="28"/>
        </w:rPr>
        <w:t>______________________</w:t>
      </w:r>
    </w:p>
    <w:p w:rsidR="00F8354C" w:rsidRDefault="00F8354C" w:rsidP="00F8354C">
      <w:pPr>
        <w:pStyle w:val="ConsPlusNormal"/>
        <w:jc w:val="center"/>
        <w:rPr>
          <w:b/>
          <w:bCs/>
        </w:rPr>
      </w:pPr>
    </w:p>
    <w:p w:rsidR="00F8354C" w:rsidRPr="00F8354C" w:rsidRDefault="00F8354C" w:rsidP="00F8354C">
      <w:pPr>
        <w:pStyle w:val="ConsPlusNormal"/>
        <w:rPr>
          <w:rFonts w:ascii="Times New Roman" w:hAnsi="Times New Roman" w:cs="Times New Roman"/>
          <w:b/>
          <w:bCs/>
          <w:sz w:val="28"/>
          <w:szCs w:val="28"/>
        </w:rPr>
      </w:pPr>
      <w:r w:rsidRPr="00F8354C">
        <w:rPr>
          <w:rFonts w:ascii="Times New Roman" w:hAnsi="Times New Roman" w:cs="Times New Roman"/>
          <w:b/>
          <w:bCs/>
          <w:sz w:val="28"/>
          <w:szCs w:val="28"/>
        </w:rPr>
        <w:t>Федеральный закон</w:t>
      </w:r>
      <w:r>
        <w:rPr>
          <w:rFonts w:ascii="Times New Roman" w:hAnsi="Times New Roman" w:cs="Times New Roman"/>
          <w:b/>
          <w:bCs/>
          <w:sz w:val="28"/>
          <w:szCs w:val="28"/>
        </w:rPr>
        <w:t xml:space="preserve"> </w:t>
      </w:r>
      <w:r w:rsidRPr="00F8354C">
        <w:rPr>
          <w:rFonts w:ascii="Times New Roman" w:hAnsi="Times New Roman" w:cs="Times New Roman"/>
          <w:b/>
          <w:bCs/>
          <w:sz w:val="28"/>
          <w:szCs w:val="28"/>
        </w:rPr>
        <w:t>«</w:t>
      </w:r>
      <w:r>
        <w:rPr>
          <w:rFonts w:ascii="Times New Roman" w:hAnsi="Times New Roman" w:cs="Times New Roman"/>
          <w:b/>
          <w:bCs/>
          <w:sz w:val="28"/>
          <w:szCs w:val="28"/>
        </w:rPr>
        <w:t>О</w:t>
      </w:r>
      <w:r w:rsidRPr="00F8354C">
        <w:rPr>
          <w:rFonts w:ascii="Times New Roman" w:hAnsi="Times New Roman" w:cs="Times New Roman"/>
          <w:b/>
          <w:bCs/>
          <w:sz w:val="28"/>
          <w:szCs w:val="28"/>
        </w:rPr>
        <w:t xml:space="preserve">б образовании в </w:t>
      </w:r>
      <w:r>
        <w:rPr>
          <w:rFonts w:ascii="Times New Roman" w:hAnsi="Times New Roman" w:cs="Times New Roman"/>
          <w:b/>
          <w:bCs/>
          <w:sz w:val="28"/>
          <w:szCs w:val="28"/>
        </w:rPr>
        <w:t>Р</w:t>
      </w:r>
      <w:r w:rsidRPr="00F8354C">
        <w:rPr>
          <w:rFonts w:ascii="Times New Roman" w:hAnsi="Times New Roman" w:cs="Times New Roman"/>
          <w:b/>
          <w:bCs/>
          <w:sz w:val="28"/>
          <w:szCs w:val="28"/>
        </w:rPr>
        <w:t xml:space="preserve">оссийской </w:t>
      </w:r>
      <w:r>
        <w:rPr>
          <w:rFonts w:ascii="Times New Roman" w:hAnsi="Times New Roman" w:cs="Times New Roman"/>
          <w:b/>
          <w:bCs/>
          <w:sz w:val="28"/>
          <w:szCs w:val="28"/>
        </w:rPr>
        <w:t>Ф</w:t>
      </w:r>
      <w:r w:rsidRPr="00F8354C">
        <w:rPr>
          <w:rFonts w:ascii="Times New Roman" w:hAnsi="Times New Roman" w:cs="Times New Roman"/>
          <w:b/>
          <w:bCs/>
          <w:sz w:val="28"/>
          <w:szCs w:val="28"/>
        </w:rPr>
        <w:t>едерации»</w:t>
      </w:r>
      <w:r>
        <w:rPr>
          <w:rFonts w:ascii="Times New Roman" w:hAnsi="Times New Roman" w:cs="Times New Roman"/>
          <w:b/>
          <w:bCs/>
          <w:sz w:val="28"/>
          <w:szCs w:val="28"/>
        </w:rPr>
        <w:t xml:space="preserve"> от 29 декабря 2012 г. № 273-ФЗ</w:t>
      </w:r>
      <w:r w:rsidR="00B31E0A">
        <w:rPr>
          <w:rFonts w:ascii="Times New Roman" w:hAnsi="Times New Roman" w:cs="Times New Roman"/>
          <w:b/>
          <w:bCs/>
          <w:sz w:val="28"/>
          <w:szCs w:val="28"/>
        </w:rPr>
        <w:t xml:space="preserve"> </w:t>
      </w:r>
      <w:r w:rsidR="00B31E0A" w:rsidRPr="00B31E0A">
        <w:rPr>
          <w:rFonts w:ascii="Times New Roman" w:hAnsi="Times New Roman" w:cs="Times New Roman"/>
          <w:bCs/>
          <w:sz w:val="28"/>
          <w:szCs w:val="28"/>
        </w:rPr>
        <w:t>(с изменениями и дополнениями)</w:t>
      </w:r>
    </w:p>
    <w:p w:rsidR="00FC35AA" w:rsidRPr="007B7C1A" w:rsidRDefault="0032143A" w:rsidP="00F8354C">
      <w:pPr>
        <w:autoSpaceDE w:val="0"/>
        <w:autoSpaceDN w:val="0"/>
        <w:adjustRightInd w:val="0"/>
        <w:ind w:firstLine="540"/>
        <w:jc w:val="center"/>
        <w:outlineLvl w:val="3"/>
        <w:rPr>
          <w:sz w:val="28"/>
          <w:szCs w:val="28"/>
          <w:lang w:eastAsia="ru-RU"/>
        </w:rPr>
      </w:pPr>
      <w:r w:rsidRPr="007B7C1A">
        <w:rPr>
          <w:sz w:val="28"/>
          <w:szCs w:val="28"/>
          <w:lang w:eastAsia="ru-RU"/>
        </w:rPr>
        <w:t xml:space="preserve"> </w:t>
      </w:r>
      <w:r w:rsidR="007B7C1A" w:rsidRPr="007B7C1A">
        <w:rPr>
          <w:sz w:val="28"/>
          <w:szCs w:val="28"/>
          <w:lang w:eastAsia="ru-RU"/>
        </w:rPr>
        <w:t>(Извлечение)</w:t>
      </w:r>
    </w:p>
    <w:p w:rsidR="007B7C1A" w:rsidRDefault="0053243A" w:rsidP="004A7743">
      <w:pPr>
        <w:autoSpaceDE w:val="0"/>
        <w:ind w:firstLine="709"/>
        <w:jc w:val="both"/>
        <w:rPr>
          <w:sz w:val="28"/>
          <w:szCs w:val="28"/>
        </w:rPr>
      </w:pPr>
      <w:r w:rsidRPr="007B7C1A">
        <w:rPr>
          <w:b/>
          <w:bCs/>
          <w:color w:val="000000"/>
          <w:sz w:val="28"/>
          <w:szCs w:val="28"/>
        </w:rPr>
        <w:t>&lt;...</w:t>
      </w:r>
      <w:r w:rsidRPr="007B7C1A">
        <w:rPr>
          <w:b/>
          <w:sz w:val="28"/>
          <w:szCs w:val="28"/>
        </w:rPr>
        <w:t>&gt;</w:t>
      </w:r>
    </w:p>
    <w:p w:rsidR="00F8354C" w:rsidRPr="00F8354C" w:rsidRDefault="00F8354C" w:rsidP="00F8354C">
      <w:pPr>
        <w:pStyle w:val="ConsPlusNormal"/>
        <w:jc w:val="center"/>
        <w:outlineLvl w:val="0"/>
        <w:rPr>
          <w:rFonts w:ascii="Times New Roman" w:hAnsi="Times New Roman" w:cs="Times New Roman"/>
          <w:b/>
          <w:bCs/>
          <w:sz w:val="28"/>
          <w:szCs w:val="28"/>
        </w:rPr>
      </w:pPr>
      <w:r w:rsidRPr="00F8354C">
        <w:rPr>
          <w:rFonts w:ascii="Times New Roman" w:hAnsi="Times New Roman" w:cs="Times New Roman"/>
          <w:b/>
          <w:bCs/>
          <w:sz w:val="28"/>
          <w:szCs w:val="28"/>
        </w:rPr>
        <w:t xml:space="preserve">Глава 5. </w:t>
      </w:r>
      <w:r w:rsidR="004A7743">
        <w:rPr>
          <w:rFonts w:ascii="Times New Roman" w:hAnsi="Times New Roman" w:cs="Times New Roman"/>
          <w:b/>
          <w:bCs/>
          <w:sz w:val="28"/>
          <w:szCs w:val="28"/>
        </w:rPr>
        <w:t>П</w:t>
      </w:r>
      <w:r w:rsidR="004A7743" w:rsidRPr="00F8354C">
        <w:rPr>
          <w:rFonts w:ascii="Times New Roman" w:hAnsi="Times New Roman" w:cs="Times New Roman"/>
          <w:b/>
          <w:bCs/>
          <w:sz w:val="28"/>
          <w:szCs w:val="28"/>
        </w:rPr>
        <w:t>едагогические, руководящие и иные работники</w:t>
      </w:r>
      <w:r w:rsidR="004A7743">
        <w:rPr>
          <w:rFonts w:ascii="Times New Roman" w:hAnsi="Times New Roman" w:cs="Times New Roman"/>
          <w:b/>
          <w:bCs/>
          <w:sz w:val="28"/>
          <w:szCs w:val="28"/>
        </w:rPr>
        <w:t xml:space="preserve"> </w:t>
      </w:r>
      <w:r w:rsidR="004A7743" w:rsidRPr="00F8354C">
        <w:rPr>
          <w:rFonts w:ascii="Times New Roman" w:hAnsi="Times New Roman" w:cs="Times New Roman"/>
          <w:b/>
          <w:bCs/>
          <w:sz w:val="28"/>
          <w:szCs w:val="28"/>
        </w:rPr>
        <w:t>организаций, осуществляющих образовательную деятельность</w:t>
      </w:r>
    </w:p>
    <w:p w:rsidR="00F8354C" w:rsidRDefault="00F8354C" w:rsidP="00F8354C">
      <w:pPr>
        <w:pStyle w:val="ConsPlusNormal"/>
        <w:ind w:firstLine="540"/>
        <w:jc w:val="both"/>
      </w:pPr>
    </w:p>
    <w:p w:rsidR="00F8354C" w:rsidRPr="00F8354C" w:rsidRDefault="00F8354C" w:rsidP="00F8354C">
      <w:pPr>
        <w:pStyle w:val="ConsPlusNormal"/>
        <w:ind w:firstLine="540"/>
        <w:jc w:val="both"/>
        <w:outlineLvl w:val="1"/>
        <w:rPr>
          <w:rFonts w:ascii="Times New Roman" w:hAnsi="Times New Roman" w:cs="Times New Roman"/>
          <w:b/>
          <w:sz w:val="28"/>
          <w:szCs w:val="28"/>
        </w:rPr>
      </w:pPr>
      <w:bookmarkStart w:id="6" w:name="Par764"/>
      <w:bookmarkEnd w:id="6"/>
      <w:r w:rsidRPr="00F8354C">
        <w:rPr>
          <w:rFonts w:ascii="Times New Roman" w:hAnsi="Times New Roman" w:cs="Times New Roman"/>
          <w:b/>
          <w:sz w:val="28"/>
          <w:szCs w:val="28"/>
        </w:rPr>
        <w:t>Статья 46. Право на занятие педагогической деятельностью</w:t>
      </w:r>
    </w:p>
    <w:p w:rsidR="00F8354C" w:rsidRPr="00F8354C" w:rsidRDefault="00F8354C" w:rsidP="00F8354C">
      <w:pPr>
        <w:pStyle w:val="ConsPlusNormal"/>
        <w:ind w:firstLine="540"/>
        <w:jc w:val="both"/>
        <w:rPr>
          <w:rFonts w:ascii="Times New Roman" w:hAnsi="Times New Roman" w:cs="Times New Roman"/>
          <w:sz w:val="28"/>
          <w:szCs w:val="28"/>
        </w:rPr>
      </w:pP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2. </w:t>
      </w:r>
      <w:hyperlink r:id="rId36" w:tooltip="Постановление Правительства РФ от 08.08.2013 N 678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КонсультантПлюс}" w:history="1">
        <w:r w:rsidRPr="00F8354C">
          <w:rPr>
            <w:rFonts w:ascii="Times New Roman" w:hAnsi="Times New Roman" w:cs="Times New Roman"/>
            <w:sz w:val="28"/>
            <w:szCs w:val="28"/>
          </w:rPr>
          <w:t>Номенклатура</w:t>
        </w:r>
      </w:hyperlink>
      <w:r w:rsidRPr="00F8354C">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F8354C" w:rsidRPr="00F8354C" w:rsidRDefault="00F8354C" w:rsidP="00F8354C">
      <w:pPr>
        <w:pStyle w:val="ConsPlusNormal"/>
        <w:ind w:firstLine="540"/>
        <w:jc w:val="both"/>
        <w:outlineLvl w:val="1"/>
        <w:rPr>
          <w:rFonts w:ascii="Times New Roman" w:hAnsi="Times New Roman" w:cs="Times New Roman"/>
          <w:b/>
          <w:sz w:val="28"/>
          <w:szCs w:val="28"/>
        </w:rPr>
      </w:pPr>
      <w:bookmarkStart w:id="7" w:name="Par769"/>
      <w:bookmarkEnd w:id="7"/>
      <w:r w:rsidRPr="00F8354C">
        <w:rPr>
          <w:rFonts w:ascii="Times New Roman" w:hAnsi="Times New Roman" w:cs="Times New Roman"/>
          <w:b/>
          <w:sz w:val="28"/>
          <w:szCs w:val="28"/>
        </w:rPr>
        <w:t>Статья 47. Правовой статус педагогических работников. Права и свободы педагогических работников, гарантии их реализации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F8354C" w:rsidRPr="00F8354C" w:rsidRDefault="00F8354C" w:rsidP="00F8354C">
      <w:pPr>
        <w:pStyle w:val="ConsPlusNormal"/>
        <w:ind w:firstLine="540"/>
        <w:jc w:val="both"/>
        <w:rPr>
          <w:rFonts w:ascii="Times New Roman" w:hAnsi="Times New Roman" w:cs="Times New Roman"/>
          <w:sz w:val="28"/>
          <w:szCs w:val="28"/>
        </w:rPr>
      </w:pPr>
      <w:bookmarkStart w:id="8" w:name="Par773"/>
      <w:bookmarkEnd w:id="8"/>
      <w:r w:rsidRPr="00F8354C">
        <w:rPr>
          <w:rFonts w:ascii="Times New Roman" w:hAnsi="Times New Roman" w:cs="Times New Roman"/>
          <w:sz w:val="28"/>
          <w:szCs w:val="28"/>
        </w:rPr>
        <w:t>3. Педагогические работники пользуются следующими академическими правами и свободами: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 свобода преподавания, свободное выражение своего мнения, свобода от вмешательства в профессиональную деятельность;</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2) свобода выбора и использования педагогически обоснованных форм, средств, методов обучения и воспитания;</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11) право на объединение в общественные профессиональные организации в формах и в порядке, которые установлены </w:t>
      </w:r>
      <w:hyperlink r:id="rId37" w:tooltip="Федеральный закон от 12.01.1996 N 10-ФЗ (ред. от 02.07.2013) &quot;О профессиональных союзах, их правах и гарантиях деятельности&quot;{КонсультантПлюс}" w:history="1">
        <w:r w:rsidRPr="00F8354C">
          <w:rPr>
            <w:rFonts w:ascii="Times New Roman" w:hAnsi="Times New Roman" w:cs="Times New Roman"/>
            <w:sz w:val="28"/>
            <w:szCs w:val="28"/>
          </w:rPr>
          <w:t>законодательством</w:t>
        </w:r>
      </w:hyperlink>
      <w:r w:rsidRPr="00F8354C">
        <w:rPr>
          <w:rFonts w:ascii="Times New Roman" w:hAnsi="Times New Roman" w:cs="Times New Roman"/>
          <w:sz w:val="28"/>
          <w:szCs w:val="28"/>
        </w:rPr>
        <w:t xml:space="preserve"> Российской Федерации;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12) право на обращение в комиссию по урегулированию споров между участниками образовательных отношений;</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4. Академические права и свободы, указанные в </w:t>
      </w:r>
      <w:hyperlink w:anchor="Par773" w:tooltip="Ссылка на текущий документ" w:history="1">
        <w:r w:rsidRPr="00F8354C">
          <w:rPr>
            <w:rFonts w:ascii="Times New Roman" w:hAnsi="Times New Roman" w:cs="Times New Roman"/>
            <w:sz w:val="28"/>
            <w:szCs w:val="28"/>
          </w:rPr>
          <w:t>части 3</w:t>
        </w:r>
      </w:hyperlink>
      <w:r w:rsidRPr="00F8354C">
        <w:rPr>
          <w:rFonts w:ascii="Times New Roman" w:hAnsi="Times New Roman" w:cs="Times New Roman"/>
          <w:sz w:val="28"/>
          <w:szCs w:val="28"/>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5. Педагогические работники имеют следующие трудовые права и социальные гарантии: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1) право на сокращенную </w:t>
      </w:r>
      <w:hyperlink r:id="rId38" w:tooltip="Приказ Минобрнауки РФ от 24.12.2010 N 2075 &quot;О продолжительности рабочего времени (норме часов педагогической работы за ставку заработной платы) педагогических работников&quot; (Зарегистрировано в Минюсте РФ 04.02.2011 N 19709){КонсультантПлюс}" w:history="1">
        <w:r w:rsidRPr="00F8354C">
          <w:rPr>
            <w:rFonts w:ascii="Times New Roman" w:hAnsi="Times New Roman" w:cs="Times New Roman"/>
            <w:sz w:val="28"/>
            <w:szCs w:val="28"/>
          </w:rPr>
          <w:t>продолжительность</w:t>
        </w:r>
      </w:hyperlink>
      <w:r w:rsidRPr="00F8354C">
        <w:rPr>
          <w:rFonts w:ascii="Times New Roman" w:hAnsi="Times New Roman" w:cs="Times New Roman"/>
          <w:sz w:val="28"/>
          <w:szCs w:val="28"/>
        </w:rPr>
        <w:t xml:space="preserve"> рабочего времени;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F8354C" w:rsidRPr="00F8354C" w:rsidRDefault="00F8354C" w:rsidP="00F8354C">
      <w:pPr>
        <w:pStyle w:val="ConsPlusNormal"/>
        <w:ind w:firstLine="540"/>
        <w:jc w:val="both"/>
        <w:rPr>
          <w:rFonts w:ascii="Times New Roman" w:hAnsi="Times New Roman" w:cs="Times New Roman"/>
          <w:sz w:val="28"/>
          <w:szCs w:val="28"/>
        </w:rPr>
      </w:pPr>
      <w:bookmarkStart w:id="9" w:name="Par791"/>
      <w:bookmarkEnd w:id="9"/>
      <w:r w:rsidRPr="00F8354C">
        <w:rPr>
          <w:rFonts w:ascii="Times New Roman" w:hAnsi="Times New Roman" w:cs="Times New Roman"/>
          <w:sz w:val="28"/>
          <w:szCs w:val="28"/>
        </w:rPr>
        <w:t xml:space="preserve">3) право на ежегодный основной удлиненный оплачиваемый отпуск, </w:t>
      </w:r>
      <w:hyperlink r:id="rId39" w:tooltip="Постановление Правительства РФ от 01.10.2002 N 724 (ред. от 21.05.2012) &quot;О продолжительности ежегодного основного удлиненного оплачиваемого отпуска, предоставляемого педагогическим работникам&quot;{КонсультантПлюс}" w:history="1">
        <w:r w:rsidRPr="00F8354C">
          <w:rPr>
            <w:rFonts w:ascii="Times New Roman" w:hAnsi="Times New Roman" w:cs="Times New Roman"/>
            <w:sz w:val="28"/>
            <w:szCs w:val="28"/>
          </w:rPr>
          <w:t>продолжительность</w:t>
        </w:r>
      </w:hyperlink>
      <w:r w:rsidRPr="00F8354C">
        <w:rPr>
          <w:rFonts w:ascii="Times New Roman" w:hAnsi="Times New Roman" w:cs="Times New Roman"/>
          <w:sz w:val="28"/>
          <w:szCs w:val="28"/>
        </w:rPr>
        <w:t xml:space="preserve"> которого определяется Правительством Российской Федерации;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4) право на длительный отпуск сроком до одного года не реже чем через каждые десять лет непрерывной педагогической работы в </w:t>
      </w:r>
      <w:hyperlink r:id="rId40" w:tooltip="Приказ Минобразования РФ от 07.12.2000 N 3570 &quot;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quot; (Зарегистрировано в Минюсте РФ 05.03.2001 N 2593){Консул" w:history="1">
        <w:r w:rsidRPr="00F8354C">
          <w:rPr>
            <w:rFonts w:ascii="Times New Roman" w:hAnsi="Times New Roman" w:cs="Times New Roman"/>
            <w:sz w:val="28"/>
            <w:szCs w:val="28"/>
          </w:rPr>
          <w:t>порядке</w:t>
        </w:r>
      </w:hyperlink>
      <w:r w:rsidRPr="00F8354C">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8354C" w:rsidRPr="00F8354C" w:rsidRDefault="00F8354C" w:rsidP="00F8354C">
      <w:pPr>
        <w:pStyle w:val="ConsPlusNormal"/>
        <w:ind w:firstLine="540"/>
        <w:jc w:val="both"/>
        <w:rPr>
          <w:rFonts w:ascii="Times New Roman" w:hAnsi="Times New Roman" w:cs="Times New Roman"/>
          <w:sz w:val="28"/>
          <w:szCs w:val="28"/>
        </w:rPr>
      </w:pPr>
      <w:bookmarkStart w:id="10" w:name="Par793"/>
      <w:bookmarkEnd w:id="10"/>
      <w:r w:rsidRPr="00F8354C">
        <w:rPr>
          <w:rFonts w:ascii="Times New Roman" w:hAnsi="Times New Roman" w:cs="Times New Roman"/>
          <w:sz w:val="28"/>
          <w:szCs w:val="28"/>
        </w:rPr>
        <w:t xml:space="preserve">5) право на досрочное назначение трудовой пенсии по старости в порядке, установленном </w:t>
      </w:r>
      <w:hyperlink r:id="rId41" w:tooltip="Федеральный закон от 17.12.2001 N 173-ФЗ (ред. от 28.12.2013) &quot;О трудовых пенсиях в Российской Федерации&quot;{КонсультантПлюс}" w:history="1">
        <w:r w:rsidRPr="00F8354C">
          <w:rPr>
            <w:rFonts w:ascii="Times New Roman" w:hAnsi="Times New Roman" w:cs="Times New Roman"/>
            <w:sz w:val="28"/>
            <w:szCs w:val="28"/>
          </w:rPr>
          <w:t>законодательством</w:t>
        </w:r>
      </w:hyperlink>
      <w:r w:rsidRPr="00F8354C">
        <w:rPr>
          <w:rFonts w:ascii="Times New Roman" w:hAnsi="Times New Roman" w:cs="Times New Roman"/>
          <w:sz w:val="28"/>
          <w:szCs w:val="28"/>
        </w:rPr>
        <w:t xml:space="preserve"> Российской Федерации;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42" w:tooltip="&quot;Трудовой кодекс Российской Федерации&quot; от 30.12.2001 N 197-ФЗ (ред. от 02.04.2014) (с изм. и доп., вступ. в силу с 13.04.2014){КонсультантПлюс}" w:history="1">
        <w:r w:rsidRPr="00F8354C">
          <w:rPr>
            <w:rFonts w:ascii="Times New Roman" w:hAnsi="Times New Roman" w:cs="Times New Roman"/>
            <w:sz w:val="28"/>
            <w:szCs w:val="28"/>
          </w:rPr>
          <w:t>законодательства</w:t>
        </w:r>
      </w:hyperlink>
      <w:r w:rsidRPr="00F8354C">
        <w:rPr>
          <w:rFonts w:ascii="Times New Roman" w:hAnsi="Times New Roman" w:cs="Times New Roman"/>
          <w:sz w:val="28"/>
          <w:szCs w:val="28"/>
        </w:rPr>
        <w:t xml:space="preserve"> и с учетом </w:t>
      </w:r>
      <w:hyperlink r:id="rId43" w:tooltip="Приказ Минобрнауки РФ от 27.03.2006 N 69 &quot;Об особенностях режима рабочего времени и времени отдыха педагогических и других работников образовательных учреждений&quot; (Зарегистрировано в Минюсте РФ 26.07.2006 N 8110){КонсультантПлюс}" w:history="1">
        <w:r w:rsidRPr="00F8354C">
          <w:rPr>
            <w:rFonts w:ascii="Times New Roman" w:hAnsi="Times New Roman" w:cs="Times New Roman"/>
            <w:sz w:val="28"/>
            <w:szCs w:val="28"/>
          </w:rPr>
          <w:t>особенностей</w:t>
        </w:r>
      </w:hyperlink>
      <w:r w:rsidRPr="00F8354C">
        <w:rPr>
          <w:rFonts w:ascii="Times New Roman" w:hAnsi="Times New Roman" w:cs="Times New Roman"/>
          <w:sz w:val="28"/>
          <w:szCs w:val="28"/>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8354C" w:rsidRPr="00F8354C" w:rsidRDefault="00F8354C" w:rsidP="00F8354C">
      <w:pPr>
        <w:pStyle w:val="ConsPlusNormal"/>
        <w:ind w:firstLine="540"/>
        <w:jc w:val="both"/>
        <w:rPr>
          <w:rFonts w:ascii="Times New Roman" w:hAnsi="Times New Roman" w:cs="Times New Roman"/>
          <w:sz w:val="28"/>
          <w:szCs w:val="28"/>
        </w:rPr>
      </w:pPr>
      <w:bookmarkStart w:id="11" w:name="Par798"/>
      <w:bookmarkEnd w:id="11"/>
      <w:r w:rsidRPr="00F8354C">
        <w:rPr>
          <w:rFonts w:ascii="Times New Roman" w:hAnsi="Times New Roman" w:cs="Times New Roman"/>
          <w:sz w:val="28"/>
          <w:szCs w:val="28"/>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44" w:tooltip="Постановление Правительства РФ от 26.10.2013 N 963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 w:history="1">
        <w:r w:rsidRPr="00F8354C">
          <w:rPr>
            <w:rFonts w:ascii="Times New Roman" w:hAnsi="Times New Roman" w:cs="Times New Roman"/>
            <w:sz w:val="28"/>
            <w:szCs w:val="28"/>
          </w:rPr>
          <w:t>порядок</w:t>
        </w:r>
      </w:hyperlink>
      <w:r w:rsidRPr="00F8354C">
        <w:rPr>
          <w:rFonts w:ascii="Times New Roman" w:hAnsi="Times New Roman" w:cs="Times New Roman"/>
          <w:sz w:val="28"/>
          <w:szCs w:val="28"/>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45" w:tooltip="&quot;Трудовой кодекс Российской Федерации&quot; от 30.12.2001 N 197-ФЗ (ред. от 02.04.2014) (с изм. и доп., вступ. в силу с 13.04.2014){КонсультантПлюс}" w:history="1">
        <w:r w:rsidRPr="00F8354C">
          <w:rPr>
            <w:rFonts w:ascii="Times New Roman" w:hAnsi="Times New Roman" w:cs="Times New Roman"/>
            <w:sz w:val="28"/>
            <w:szCs w:val="28"/>
          </w:rPr>
          <w:t>законодательством</w:t>
        </w:r>
      </w:hyperlink>
      <w:r w:rsidRPr="00F8354C">
        <w:rPr>
          <w:rFonts w:ascii="Times New Roman" w:hAnsi="Times New Roman" w:cs="Times New Roman"/>
          <w:sz w:val="28"/>
          <w:szCs w:val="28"/>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F8354C" w:rsidRPr="00F8354C" w:rsidRDefault="00F8354C" w:rsidP="00F8354C">
      <w:pPr>
        <w:pStyle w:val="ConsPlusNormal"/>
        <w:ind w:firstLine="540"/>
        <w:jc w:val="both"/>
        <w:outlineLvl w:val="1"/>
        <w:rPr>
          <w:rFonts w:ascii="Times New Roman" w:hAnsi="Times New Roman" w:cs="Times New Roman"/>
          <w:b/>
          <w:sz w:val="28"/>
          <w:szCs w:val="28"/>
        </w:rPr>
      </w:pPr>
      <w:bookmarkStart w:id="12" w:name="Par802"/>
      <w:bookmarkEnd w:id="12"/>
      <w:r w:rsidRPr="00F8354C">
        <w:rPr>
          <w:rFonts w:ascii="Times New Roman" w:hAnsi="Times New Roman" w:cs="Times New Roman"/>
          <w:b/>
          <w:sz w:val="28"/>
          <w:szCs w:val="28"/>
        </w:rPr>
        <w:t>Статья 48. Обязанности и ответственность педагогических работников</w:t>
      </w:r>
    </w:p>
    <w:p w:rsidR="00F8354C" w:rsidRPr="00F8354C" w:rsidRDefault="00F8354C" w:rsidP="00F8354C">
      <w:pPr>
        <w:pStyle w:val="ConsPlusNormal"/>
        <w:ind w:firstLine="540"/>
        <w:jc w:val="both"/>
        <w:rPr>
          <w:rFonts w:ascii="Times New Roman" w:hAnsi="Times New Roman" w:cs="Times New Roman"/>
          <w:sz w:val="28"/>
          <w:szCs w:val="28"/>
        </w:rPr>
      </w:pPr>
      <w:bookmarkStart w:id="13" w:name="Par804"/>
      <w:bookmarkEnd w:id="13"/>
      <w:r w:rsidRPr="00F8354C">
        <w:rPr>
          <w:rFonts w:ascii="Times New Roman" w:hAnsi="Times New Roman" w:cs="Times New Roman"/>
          <w:sz w:val="28"/>
          <w:szCs w:val="28"/>
        </w:rPr>
        <w:t>1. Педагогические работники обязаны:</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2) соблюдать правовые, нравственные и этические нормы, следовать требованиям профессиональной этики;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3) уважать честь и достоинство обучающихся и других участников образовательных отношений;</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5) применять педагогически обоснованные и обеспечивающие высокое качество образования формы, методы обучения и воспитания;</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7) систематически повышать свой профессиональный уровень;</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8) проходить аттестацию на соответствие занимаемой должности в порядке, установленном законодательством об образовании;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10) проходить в установленном </w:t>
      </w:r>
      <w:hyperlink r:id="rId46" w:tooltip="&quot;Трудовой кодекс Российской Федерации&quot; от 30.12.2001 N 197-ФЗ (ред. от 02.04.2014) (с изм. и доп., вступ. в силу с 13.04.2014){КонсультантПлюс}" w:history="1">
        <w:r w:rsidRPr="00F8354C">
          <w:rPr>
            <w:rFonts w:ascii="Times New Roman" w:hAnsi="Times New Roman" w:cs="Times New Roman"/>
            <w:sz w:val="28"/>
            <w:szCs w:val="28"/>
          </w:rPr>
          <w:t>законодательством</w:t>
        </w:r>
      </w:hyperlink>
      <w:r w:rsidRPr="00F8354C">
        <w:rPr>
          <w:rFonts w:ascii="Times New Roman" w:hAnsi="Times New Roman" w:cs="Times New Roman"/>
          <w:sz w:val="28"/>
          <w:szCs w:val="28"/>
        </w:rPr>
        <w:t xml:space="preserve"> Российской Федерации </w:t>
      </w:r>
      <w:hyperlink r:id="rId47" w:tooltip="Постановление Минтруда РФ, Минобразования РФ от 13.01.2003 N 1/29 &quot;Об утверждении Порядка обучения по охране труда и проверки знаний требований охраны труда работников организаций&quot; (Зарегистрировано в Минюсте РФ 12.02.2003 N 4209){КонсультантПлюс}" w:history="1">
        <w:r w:rsidRPr="00F8354C">
          <w:rPr>
            <w:rFonts w:ascii="Times New Roman" w:hAnsi="Times New Roman" w:cs="Times New Roman"/>
            <w:sz w:val="28"/>
            <w:szCs w:val="28"/>
          </w:rPr>
          <w:t>порядке</w:t>
        </w:r>
      </w:hyperlink>
      <w:r w:rsidRPr="00F8354C">
        <w:rPr>
          <w:rFonts w:ascii="Times New Roman" w:hAnsi="Times New Roman" w:cs="Times New Roman"/>
          <w:sz w:val="28"/>
          <w:szCs w:val="28"/>
        </w:rPr>
        <w:t xml:space="preserve"> обучение и проверку знаний и навыков в области охраны труда;</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4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КонсультантПлюс}" w:history="1">
        <w:r w:rsidRPr="00F8354C">
          <w:rPr>
            <w:rFonts w:ascii="Times New Roman" w:hAnsi="Times New Roman" w:cs="Times New Roman"/>
            <w:sz w:val="28"/>
            <w:szCs w:val="28"/>
          </w:rPr>
          <w:t>Конституции</w:t>
        </w:r>
      </w:hyperlink>
      <w:r w:rsidRPr="00F8354C">
        <w:rPr>
          <w:rFonts w:ascii="Times New Roman" w:hAnsi="Times New Roman" w:cs="Times New Roman"/>
          <w:sz w:val="28"/>
          <w:szCs w:val="28"/>
        </w:rPr>
        <w:t xml:space="preserve"> Российской Федерации.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04" w:tooltip="Ссылка на текущий документ" w:history="1">
        <w:r w:rsidRPr="00F8354C">
          <w:rPr>
            <w:rFonts w:ascii="Times New Roman" w:hAnsi="Times New Roman" w:cs="Times New Roman"/>
            <w:sz w:val="28"/>
            <w:szCs w:val="28"/>
          </w:rPr>
          <w:t>частью 1</w:t>
        </w:r>
      </w:hyperlink>
      <w:r w:rsidRPr="00F8354C">
        <w:rPr>
          <w:rFonts w:ascii="Times New Roman" w:hAnsi="Times New Roman" w:cs="Times New Roman"/>
          <w:sz w:val="28"/>
          <w:szCs w:val="28"/>
        </w:rPr>
        <w:t xml:space="preserve"> настоящей статьи, учитывается при прохождении ими аттестации.</w:t>
      </w:r>
    </w:p>
    <w:p w:rsidR="00F8354C" w:rsidRPr="00F8354C" w:rsidRDefault="00F8354C" w:rsidP="00F8354C">
      <w:pPr>
        <w:pStyle w:val="ConsPlusNormal"/>
        <w:ind w:firstLine="540"/>
        <w:jc w:val="both"/>
        <w:outlineLvl w:val="1"/>
        <w:rPr>
          <w:rFonts w:ascii="Times New Roman" w:hAnsi="Times New Roman" w:cs="Times New Roman"/>
          <w:b/>
          <w:sz w:val="28"/>
          <w:szCs w:val="28"/>
        </w:rPr>
      </w:pPr>
      <w:bookmarkStart w:id="14" w:name="Par820"/>
      <w:bookmarkEnd w:id="14"/>
      <w:r w:rsidRPr="00F8354C">
        <w:rPr>
          <w:rFonts w:ascii="Times New Roman" w:hAnsi="Times New Roman" w:cs="Times New Roman"/>
          <w:b/>
          <w:sz w:val="28"/>
          <w:szCs w:val="28"/>
        </w:rPr>
        <w:t>Статья 49. Аттестация педагогических работников</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F8354C" w:rsidRPr="00F8354C" w:rsidRDefault="00F8354C" w:rsidP="00F8354C">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4. </w:t>
      </w:r>
      <w:hyperlink r:id="rId49" w:tooltip="Приказ Минобрнауки РФ от 24.03.2010 N 209 &quot;О порядке аттестации педагогических работников государственных и муниципальных образовательных учреждений&quot; (Зарегистрировано в Минюсте РФ 26.04.2010 N 16999){КонсультантПлюс}" w:history="1">
        <w:r w:rsidRPr="00F8354C">
          <w:rPr>
            <w:rFonts w:ascii="Times New Roman" w:hAnsi="Times New Roman" w:cs="Times New Roman"/>
            <w:sz w:val="28"/>
            <w:szCs w:val="28"/>
          </w:rPr>
          <w:t>Порядок</w:t>
        </w:r>
      </w:hyperlink>
      <w:r w:rsidRPr="00F8354C">
        <w:rPr>
          <w:rFonts w:ascii="Times New Roman" w:hAnsi="Times New Roman" w:cs="Times New Roman"/>
          <w:sz w:val="28"/>
          <w:szCs w:val="28"/>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3243A" w:rsidRDefault="0053243A" w:rsidP="0053243A">
      <w:pPr>
        <w:jc w:val="center"/>
      </w:pPr>
      <w:r>
        <w:t>_____________________________</w:t>
      </w:r>
    </w:p>
    <w:p w:rsidR="00B31E0A" w:rsidRDefault="00B31E0A" w:rsidP="0046547C">
      <w:pPr>
        <w:pStyle w:val="1"/>
      </w:pPr>
    </w:p>
    <w:p w:rsidR="0046547C" w:rsidRDefault="0046547C" w:rsidP="0046547C">
      <w:pPr>
        <w:pStyle w:val="1"/>
      </w:pPr>
      <w:r>
        <w:t>Федеральный закон от 4 мая 2011 г. № 99-ФЗ "О лицензировании отдельных видов деятельности"</w:t>
      </w:r>
    </w:p>
    <w:p w:rsidR="0046547C" w:rsidRPr="0046547C" w:rsidRDefault="0046547C" w:rsidP="0046547C">
      <w:pPr>
        <w:jc w:val="center"/>
        <w:rPr>
          <w:sz w:val="28"/>
          <w:szCs w:val="28"/>
        </w:rPr>
      </w:pPr>
      <w:r w:rsidRPr="0046547C">
        <w:rPr>
          <w:sz w:val="28"/>
          <w:szCs w:val="28"/>
        </w:rPr>
        <w:t>Извлечение</w:t>
      </w:r>
    </w:p>
    <w:p w:rsidR="00B31E0A" w:rsidRDefault="00B31E0A" w:rsidP="00B31E0A">
      <w:pPr>
        <w:ind w:firstLine="709"/>
        <w:jc w:val="both"/>
      </w:pPr>
      <w:r w:rsidRPr="00EB3384">
        <w:rPr>
          <w:b/>
          <w:bCs/>
          <w:color w:val="000000"/>
          <w:sz w:val="28"/>
          <w:szCs w:val="28"/>
        </w:rPr>
        <w:t>&lt;...</w:t>
      </w:r>
      <w:r w:rsidRPr="00EB3384">
        <w:rPr>
          <w:b/>
          <w:sz w:val="28"/>
          <w:szCs w:val="28"/>
        </w:rPr>
        <w:t>&gt;</w:t>
      </w:r>
    </w:p>
    <w:p w:rsidR="00E47589" w:rsidRPr="00E47589" w:rsidRDefault="00E47589" w:rsidP="00E47589">
      <w:pPr>
        <w:suppressAutoHyphens w:val="0"/>
        <w:autoSpaceDE w:val="0"/>
        <w:autoSpaceDN w:val="0"/>
        <w:adjustRightInd w:val="0"/>
        <w:ind w:left="1612" w:hanging="892"/>
        <w:jc w:val="both"/>
        <w:rPr>
          <w:b/>
          <w:sz w:val="28"/>
          <w:szCs w:val="28"/>
          <w:lang w:eastAsia="ru-RU"/>
        </w:rPr>
      </w:pPr>
      <w:r w:rsidRPr="0046547C">
        <w:rPr>
          <w:b/>
          <w:bCs/>
          <w:color w:val="26282F"/>
          <w:sz w:val="28"/>
          <w:szCs w:val="28"/>
          <w:lang w:eastAsia="ru-RU"/>
        </w:rPr>
        <w:t>Статья 19.</w:t>
      </w:r>
      <w:r w:rsidRPr="00E47589">
        <w:rPr>
          <w:b/>
          <w:sz w:val="28"/>
          <w:szCs w:val="28"/>
          <w:lang w:eastAsia="ru-RU"/>
        </w:rPr>
        <w:t xml:space="preserve"> Порядок организации и осуществления лицензионного контроля</w:t>
      </w:r>
    </w:p>
    <w:p w:rsidR="0046547C" w:rsidRPr="007B7C1A" w:rsidRDefault="0046547C" w:rsidP="0046547C">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E47589" w:rsidRPr="00E47589" w:rsidRDefault="00E47589" w:rsidP="00E47589">
      <w:pPr>
        <w:suppressAutoHyphens w:val="0"/>
        <w:autoSpaceDE w:val="0"/>
        <w:autoSpaceDN w:val="0"/>
        <w:adjustRightInd w:val="0"/>
        <w:ind w:firstLine="720"/>
        <w:jc w:val="both"/>
        <w:rPr>
          <w:b/>
          <w:sz w:val="28"/>
          <w:szCs w:val="28"/>
          <w:lang w:eastAsia="ru-RU"/>
        </w:rPr>
      </w:pPr>
      <w:r w:rsidRPr="00E47589">
        <w:rPr>
          <w:sz w:val="28"/>
          <w:szCs w:val="28"/>
          <w:lang w:eastAsia="ru-RU"/>
        </w:rPr>
        <w:t xml:space="preserve">11. Исчерпывающий </w:t>
      </w:r>
      <w:hyperlink r:id="rId50" w:history="1">
        <w:r w:rsidRPr="0046547C">
          <w:rPr>
            <w:sz w:val="28"/>
            <w:szCs w:val="28"/>
            <w:lang w:eastAsia="ru-RU"/>
          </w:rPr>
          <w:t>перечень грубых нарушений</w:t>
        </w:r>
      </w:hyperlink>
      <w:r w:rsidRPr="00E47589">
        <w:rPr>
          <w:sz w:val="28"/>
          <w:szCs w:val="28"/>
          <w:lang w:eastAsia="ru-RU"/>
        </w:rPr>
        <w:t xml:space="preserve">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w:t>
      </w:r>
      <w:r w:rsidRPr="00E47589">
        <w:rPr>
          <w:b/>
          <w:sz w:val="28"/>
          <w:szCs w:val="28"/>
          <w:lang w:eastAsia="ru-RU"/>
        </w:rPr>
        <w:t>При этом к таким нарушениям лицензионных требований могут относиться нарушения, повлекшие за собой:</w:t>
      </w:r>
    </w:p>
    <w:p w:rsidR="00E47589" w:rsidRPr="00E47589" w:rsidRDefault="00E47589" w:rsidP="00E47589">
      <w:pPr>
        <w:suppressAutoHyphens w:val="0"/>
        <w:autoSpaceDE w:val="0"/>
        <w:autoSpaceDN w:val="0"/>
        <w:adjustRightInd w:val="0"/>
        <w:ind w:firstLine="720"/>
        <w:jc w:val="both"/>
        <w:rPr>
          <w:sz w:val="28"/>
          <w:szCs w:val="28"/>
          <w:lang w:eastAsia="ru-RU"/>
        </w:rPr>
      </w:pPr>
      <w:bookmarkStart w:id="15" w:name="sub_19111"/>
      <w:r w:rsidRPr="00E47589">
        <w:rPr>
          <w:sz w:val="28"/>
          <w:szCs w:val="28"/>
          <w:lang w:eastAsia="ru-RU"/>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E47589" w:rsidRPr="00E47589" w:rsidRDefault="00E47589" w:rsidP="00E47589">
      <w:pPr>
        <w:suppressAutoHyphens w:val="0"/>
        <w:autoSpaceDE w:val="0"/>
        <w:autoSpaceDN w:val="0"/>
        <w:adjustRightInd w:val="0"/>
        <w:ind w:firstLine="720"/>
        <w:jc w:val="both"/>
        <w:rPr>
          <w:sz w:val="28"/>
          <w:szCs w:val="28"/>
          <w:lang w:eastAsia="ru-RU"/>
        </w:rPr>
      </w:pPr>
      <w:bookmarkStart w:id="16" w:name="sub_19112"/>
      <w:bookmarkEnd w:id="15"/>
      <w:r w:rsidRPr="00E47589">
        <w:rPr>
          <w:sz w:val="28"/>
          <w:szCs w:val="28"/>
          <w:lang w:eastAsia="ru-RU"/>
        </w:rP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bookmarkEnd w:id="16"/>
    <w:p w:rsidR="00E47589" w:rsidRPr="0046547C" w:rsidRDefault="0046547C" w:rsidP="0053243A">
      <w:pPr>
        <w:jc w:val="center"/>
        <w:rPr>
          <w:sz w:val="28"/>
          <w:szCs w:val="28"/>
        </w:rPr>
      </w:pPr>
      <w:r>
        <w:rPr>
          <w:sz w:val="28"/>
          <w:szCs w:val="28"/>
        </w:rPr>
        <w:t>______________________</w:t>
      </w:r>
    </w:p>
    <w:p w:rsidR="00EE666E" w:rsidRPr="00EE666E" w:rsidRDefault="00EE666E" w:rsidP="00EE666E">
      <w:pPr>
        <w:pStyle w:val="ConsPlusNormal"/>
        <w:jc w:val="center"/>
        <w:rPr>
          <w:rFonts w:ascii="Times New Roman" w:hAnsi="Times New Roman" w:cs="Times New Roman"/>
          <w:b/>
          <w:bCs/>
          <w:sz w:val="28"/>
          <w:szCs w:val="28"/>
        </w:rPr>
      </w:pPr>
    </w:p>
    <w:p w:rsidR="00EE666E" w:rsidRPr="00EE666E" w:rsidRDefault="00EE666E" w:rsidP="00EE666E">
      <w:pPr>
        <w:pStyle w:val="ConsPlusNormal"/>
        <w:jc w:val="both"/>
        <w:rPr>
          <w:rFonts w:ascii="Times New Roman" w:hAnsi="Times New Roman" w:cs="Times New Roman"/>
          <w:b/>
          <w:bCs/>
          <w:sz w:val="28"/>
          <w:szCs w:val="28"/>
        </w:rPr>
      </w:pPr>
      <w:r w:rsidRPr="00EE666E">
        <w:rPr>
          <w:rFonts w:ascii="Times New Roman" w:hAnsi="Times New Roman" w:cs="Times New Roman"/>
          <w:b/>
          <w:bCs/>
          <w:sz w:val="28"/>
          <w:szCs w:val="28"/>
        </w:rPr>
        <w:t>Постановление</w:t>
      </w:r>
      <w:r>
        <w:rPr>
          <w:rFonts w:ascii="Times New Roman" w:hAnsi="Times New Roman" w:cs="Times New Roman"/>
          <w:b/>
          <w:bCs/>
          <w:sz w:val="28"/>
          <w:szCs w:val="28"/>
        </w:rPr>
        <w:t xml:space="preserve"> Правительства Российской Федерации </w:t>
      </w:r>
      <w:r w:rsidRPr="00EE666E">
        <w:rPr>
          <w:rFonts w:ascii="Times New Roman" w:hAnsi="Times New Roman" w:cs="Times New Roman"/>
          <w:b/>
          <w:bCs/>
          <w:sz w:val="28"/>
          <w:szCs w:val="28"/>
        </w:rPr>
        <w:t xml:space="preserve">от 28 октября 2013 г. </w:t>
      </w:r>
      <w:r>
        <w:rPr>
          <w:rFonts w:ascii="Times New Roman" w:hAnsi="Times New Roman" w:cs="Times New Roman"/>
          <w:b/>
          <w:bCs/>
          <w:sz w:val="28"/>
          <w:szCs w:val="28"/>
        </w:rPr>
        <w:t>№</w:t>
      </w:r>
      <w:r w:rsidRPr="00EE666E">
        <w:rPr>
          <w:rFonts w:ascii="Times New Roman" w:hAnsi="Times New Roman" w:cs="Times New Roman"/>
          <w:b/>
          <w:bCs/>
          <w:sz w:val="28"/>
          <w:szCs w:val="28"/>
        </w:rPr>
        <w:t xml:space="preserve"> 966</w:t>
      </w:r>
      <w:r>
        <w:rPr>
          <w:rFonts w:ascii="Times New Roman" w:hAnsi="Times New Roman" w:cs="Times New Roman"/>
          <w:b/>
          <w:bCs/>
          <w:sz w:val="28"/>
          <w:szCs w:val="28"/>
        </w:rPr>
        <w:t xml:space="preserve"> «</w:t>
      </w:r>
      <w:r w:rsidRPr="00EE666E">
        <w:rPr>
          <w:rFonts w:ascii="Times New Roman" w:hAnsi="Times New Roman" w:cs="Times New Roman"/>
          <w:b/>
          <w:bCs/>
          <w:sz w:val="28"/>
          <w:szCs w:val="28"/>
        </w:rPr>
        <w:t xml:space="preserve">О лицензировании образовательной </w:t>
      </w:r>
      <w:r>
        <w:rPr>
          <w:rFonts w:ascii="Times New Roman" w:hAnsi="Times New Roman" w:cs="Times New Roman"/>
          <w:b/>
          <w:bCs/>
          <w:sz w:val="28"/>
          <w:szCs w:val="28"/>
        </w:rPr>
        <w:t>д</w:t>
      </w:r>
      <w:r w:rsidRPr="00EE666E">
        <w:rPr>
          <w:rFonts w:ascii="Times New Roman" w:hAnsi="Times New Roman" w:cs="Times New Roman"/>
          <w:b/>
          <w:bCs/>
          <w:sz w:val="28"/>
          <w:szCs w:val="28"/>
        </w:rPr>
        <w:t>еятельности</w:t>
      </w:r>
      <w:r>
        <w:rPr>
          <w:rFonts w:ascii="Times New Roman" w:hAnsi="Times New Roman" w:cs="Times New Roman"/>
          <w:b/>
          <w:bCs/>
          <w:sz w:val="28"/>
          <w:szCs w:val="28"/>
        </w:rPr>
        <w:t>»</w:t>
      </w:r>
    </w:p>
    <w:p w:rsidR="00EE666E" w:rsidRPr="00EE666E" w:rsidRDefault="00B8448D" w:rsidP="00B8448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Извлечение</w:t>
      </w:r>
    </w:p>
    <w:p w:rsidR="0046547C" w:rsidRDefault="0046547C" w:rsidP="0046547C">
      <w:pPr>
        <w:pStyle w:val="ConsPlusNormal"/>
        <w:outlineLvl w:val="0"/>
        <w:rPr>
          <w:rFonts w:ascii="Times New Roman" w:hAnsi="Times New Roman" w:cs="Times New Roman"/>
          <w:b/>
          <w:bCs/>
          <w:sz w:val="28"/>
          <w:szCs w:val="28"/>
        </w:rPr>
      </w:pPr>
      <w:bookmarkStart w:id="17" w:name="Par22"/>
      <w:bookmarkStart w:id="18" w:name="Par27"/>
      <w:bookmarkEnd w:id="17"/>
      <w:bookmarkEnd w:id="18"/>
      <w:r w:rsidRPr="0046547C">
        <w:rPr>
          <w:rFonts w:ascii="Times New Roman" w:hAnsi="Times New Roman" w:cs="Times New Roman"/>
          <w:b/>
          <w:bCs/>
          <w:sz w:val="28"/>
          <w:szCs w:val="28"/>
        </w:rPr>
        <w:t>Положение о лицензировании образовательной деятельности</w:t>
      </w:r>
    </w:p>
    <w:p w:rsidR="0046547C" w:rsidRPr="0046547C" w:rsidRDefault="0046547C" w:rsidP="0046547C">
      <w:pPr>
        <w:pStyle w:val="ConsPlusNormal"/>
        <w:outlineLvl w:val="0"/>
        <w:rPr>
          <w:rFonts w:ascii="Times New Roman" w:hAnsi="Times New Roman" w:cs="Times New Roman"/>
          <w:sz w:val="28"/>
          <w:szCs w:val="28"/>
        </w:rPr>
      </w:pPr>
      <w:r w:rsidRPr="0046547C">
        <w:rPr>
          <w:rFonts w:ascii="Times New Roman" w:hAnsi="Times New Roman" w:cs="Times New Roman"/>
          <w:b/>
          <w:bCs/>
          <w:sz w:val="28"/>
          <w:szCs w:val="28"/>
        </w:rPr>
        <w:t xml:space="preserve"> </w:t>
      </w:r>
      <w:r w:rsidRPr="0046547C">
        <w:rPr>
          <w:rFonts w:ascii="Times New Roman" w:hAnsi="Times New Roman" w:cs="Times New Roman"/>
          <w:bCs/>
          <w:sz w:val="28"/>
          <w:szCs w:val="28"/>
        </w:rPr>
        <w:t xml:space="preserve">(утв. </w:t>
      </w:r>
      <w:r w:rsidRPr="0046547C">
        <w:rPr>
          <w:rFonts w:ascii="Times New Roman" w:hAnsi="Times New Roman" w:cs="Times New Roman"/>
          <w:sz w:val="28"/>
          <w:szCs w:val="28"/>
        </w:rPr>
        <w:t xml:space="preserve">постановлением Правительства </w:t>
      </w:r>
      <w:r w:rsidRPr="0046547C">
        <w:rPr>
          <w:rFonts w:ascii="Times New Roman" w:hAnsi="Times New Roman" w:cs="Times New Roman"/>
          <w:sz w:val="28"/>
          <w:szCs w:val="28"/>
        </w:rPr>
        <w:tab/>
        <w:t xml:space="preserve">Российской Федерации от 28 октября 2013 г. № 966) </w:t>
      </w:r>
    </w:p>
    <w:p w:rsidR="00EE666E" w:rsidRPr="00EE666E" w:rsidRDefault="00EE666E" w:rsidP="00EE666E">
      <w:pPr>
        <w:pStyle w:val="ConsPlusNormal"/>
        <w:jc w:val="center"/>
        <w:rPr>
          <w:rFonts w:ascii="Times New Roman" w:hAnsi="Times New Roman" w:cs="Times New Roman"/>
          <w:sz w:val="28"/>
          <w:szCs w:val="28"/>
        </w:rPr>
      </w:pPr>
      <w:r>
        <w:rPr>
          <w:rFonts w:ascii="Times New Roman" w:hAnsi="Times New Roman" w:cs="Times New Roman"/>
          <w:sz w:val="28"/>
          <w:szCs w:val="28"/>
        </w:rPr>
        <w:t>Извлечение</w:t>
      </w:r>
    </w:p>
    <w:p w:rsidR="00EE666E" w:rsidRPr="00EE666E" w:rsidRDefault="00EE666E" w:rsidP="00EE666E">
      <w:pPr>
        <w:pStyle w:val="ConsPlusNormal"/>
        <w:ind w:firstLine="540"/>
        <w:jc w:val="both"/>
        <w:rPr>
          <w:rFonts w:ascii="Times New Roman" w:hAnsi="Times New Roman" w:cs="Times New Roman"/>
          <w:sz w:val="28"/>
          <w:szCs w:val="28"/>
        </w:rPr>
      </w:pPr>
      <w:r w:rsidRPr="00EE666E">
        <w:rPr>
          <w:rFonts w:ascii="Times New Roman" w:hAnsi="Times New Roman" w:cs="Times New Roman"/>
          <w:sz w:val="28"/>
          <w:szCs w:val="28"/>
        </w:rPr>
        <w:t>1. Настоящее Положение устанавливает порядок лицензирования образовательной деятельности, осуществляемой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(далее - организация, осуществляющая образовательную деятельность).</w:t>
      </w:r>
    </w:p>
    <w:p w:rsidR="00EE666E" w:rsidRPr="007B7C1A" w:rsidRDefault="00EE666E" w:rsidP="00EE666E">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EE666E" w:rsidRPr="00EE666E" w:rsidRDefault="00EE666E" w:rsidP="00EE666E">
      <w:pPr>
        <w:pStyle w:val="ConsPlusNormal"/>
        <w:ind w:firstLine="540"/>
        <w:jc w:val="both"/>
        <w:rPr>
          <w:rFonts w:ascii="Times New Roman" w:hAnsi="Times New Roman" w:cs="Times New Roman"/>
          <w:sz w:val="28"/>
          <w:szCs w:val="28"/>
        </w:rPr>
      </w:pPr>
      <w:r w:rsidRPr="00EE666E">
        <w:rPr>
          <w:rFonts w:ascii="Times New Roman" w:hAnsi="Times New Roman" w:cs="Times New Roman"/>
          <w:sz w:val="28"/>
          <w:szCs w:val="28"/>
        </w:rPr>
        <w:t>2. Лицензирование образовательной деятельности осуществляют следующие лицензирующие органы:</w:t>
      </w:r>
    </w:p>
    <w:p w:rsidR="00EE666E" w:rsidRPr="00EE666E" w:rsidRDefault="00EE666E" w:rsidP="00EE666E">
      <w:pPr>
        <w:pStyle w:val="ConsPlusNormal"/>
        <w:ind w:firstLine="540"/>
        <w:jc w:val="both"/>
        <w:rPr>
          <w:rFonts w:ascii="Times New Roman" w:hAnsi="Times New Roman" w:cs="Times New Roman"/>
          <w:sz w:val="28"/>
          <w:szCs w:val="28"/>
        </w:rPr>
      </w:pPr>
      <w:r w:rsidRPr="00EE666E">
        <w:rPr>
          <w:rFonts w:ascii="Times New Roman" w:hAnsi="Times New Roman" w:cs="Times New Roman"/>
          <w:sz w:val="28"/>
          <w:szCs w:val="28"/>
        </w:rPr>
        <w:t>а) Федеральная служба по надзору в сфере образования и науки в отношении:</w:t>
      </w:r>
    </w:p>
    <w:p w:rsidR="00EE666E" w:rsidRPr="00EE666E" w:rsidRDefault="00EE666E" w:rsidP="00EE666E">
      <w:pPr>
        <w:pStyle w:val="ConsPlusNormal"/>
        <w:ind w:firstLine="540"/>
        <w:jc w:val="both"/>
        <w:rPr>
          <w:rFonts w:ascii="Times New Roman" w:hAnsi="Times New Roman" w:cs="Times New Roman"/>
          <w:sz w:val="28"/>
          <w:szCs w:val="28"/>
        </w:rPr>
      </w:pPr>
      <w:r w:rsidRPr="00EE666E">
        <w:rPr>
          <w:rFonts w:ascii="Times New Roman" w:hAnsi="Times New Roman" w:cs="Times New Roman"/>
          <w:sz w:val="28"/>
          <w:szCs w:val="28"/>
        </w:rPr>
        <w:t>организаций, осуществляющих образовательную деятельность по образовательным программам высшего образования;</w:t>
      </w:r>
    </w:p>
    <w:p w:rsidR="00EE666E" w:rsidRPr="00EE666E" w:rsidRDefault="00EE666E" w:rsidP="00EE666E">
      <w:pPr>
        <w:pStyle w:val="ConsPlusNormal"/>
        <w:ind w:firstLine="540"/>
        <w:jc w:val="both"/>
        <w:rPr>
          <w:rFonts w:ascii="Times New Roman" w:hAnsi="Times New Roman" w:cs="Times New Roman"/>
          <w:sz w:val="28"/>
          <w:szCs w:val="28"/>
        </w:rPr>
      </w:pPr>
      <w:r w:rsidRPr="00EE666E">
        <w:rPr>
          <w:rFonts w:ascii="Times New Roman" w:hAnsi="Times New Roman" w:cs="Times New Roman"/>
          <w:sz w:val="28"/>
          <w:szCs w:val="28"/>
        </w:rPr>
        <w:t>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EE666E" w:rsidRPr="007B7C1A" w:rsidRDefault="00EE666E" w:rsidP="00EE666E">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EE666E" w:rsidRPr="00EE666E" w:rsidRDefault="00EE666E" w:rsidP="00EE666E">
      <w:pPr>
        <w:pStyle w:val="ConsPlusNormal"/>
        <w:ind w:firstLine="540"/>
        <w:jc w:val="both"/>
        <w:rPr>
          <w:rFonts w:ascii="Times New Roman" w:hAnsi="Times New Roman" w:cs="Times New Roman"/>
          <w:sz w:val="28"/>
          <w:szCs w:val="28"/>
        </w:rPr>
      </w:pPr>
      <w:r w:rsidRPr="00EE666E">
        <w:rPr>
          <w:rFonts w:ascii="Times New Roman" w:hAnsi="Times New Roman" w:cs="Times New Roman"/>
          <w:sz w:val="28"/>
          <w:szCs w:val="28"/>
        </w:rPr>
        <w:t>б) органы исполнительной власти субъектов Российской Федерации, осуществляющие переданные полномочия Российской Федерации в сфере образования, - в отношении организаций, осуществляющих образовательную деятельность на территории субъекта Российской Федерации, за исключением организаций, осуществляющих образовательную деятельность, указанных в подпункте "а" настоящего пункта.</w:t>
      </w:r>
    </w:p>
    <w:p w:rsidR="00B8448D" w:rsidRPr="007B7C1A" w:rsidRDefault="00B8448D" w:rsidP="00B8448D">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EE666E" w:rsidRPr="00EE666E" w:rsidRDefault="00EE666E" w:rsidP="00EE666E">
      <w:pPr>
        <w:pStyle w:val="ConsPlusNormal"/>
        <w:ind w:firstLine="540"/>
        <w:jc w:val="both"/>
        <w:rPr>
          <w:rFonts w:ascii="Times New Roman" w:hAnsi="Times New Roman" w:cs="Times New Roman"/>
          <w:sz w:val="28"/>
          <w:szCs w:val="28"/>
        </w:rPr>
      </w:pPr>
      <w:r w:rsidRPr="00EE666E">
        <w:rPr>
          <w:rFonts w:ascii="Times New Roman" w:hAnsi="Times New Roman" w:cs="Times New Roman"/>
          <w:sz w:val="28"/>
          <w:szCs w:val="28"/>
        </w:rPr>
        <w:t>6. Лицензионными требованиями к лицензиату при осуществлении образовательной деятельности являются:</w:t>
      </w:r>
    </w:p>
    <w:p w:rsidR="00B8448D" w:rsidRPr="007B7C1A" w:rsidRDefault="00B8448D" w:rsidP="00B8448D">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EE666E" w:rsidRPr="00EE666E" w:rsidRDefault="00EE666E" w:rsidP="00EE666E">
      <w:pPr>
        <w:pStyle w:val="ConsPlusNormal"/>
        <w:ind w:firstLine="540"/>
        <w:jc w:val="both"/>
        <w:rPr>
          <w:rFonts w:ascii="Times New Roman" w:hAnsi="Times New Roman" w:cs="Times New Roman"/>
          <w:sz w:val="28"/>
          <w:szCs w:val="28"/>
        </w:rPr>
      </w:pPr>
      <w:r w:rsidRPr="00EE666E">
        <w:rPr>
          <w:rFonts w:ascii="Times New Roman" w:hAnsi="Times New Roman" w:cs="Times New Roman"/>
          <w:sz w:val="28"/>
          <w:szCs w:val="28"/>
        </w:rPr>
        <w:t xml:space="preserve">д) наличие педагогических работников, заключивших с лицензиатом трудовые договоры,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и </w:t>
      </w:r>
      <w:r w:rsidRPr="00B8448D">
        <w:rPr>
          <w:rFonts w:ascii="Times New Roman" w:hAnsi="Times New Roman" w:cs="Times New Roman"/>
          <w:b/>
          <w:sz w:val="28"/>
          <w:szCs w:val="28"/>
        </w:rPr>
        <w:t>соответствующих требованиям статьи 46 Федерального закона "Об образовании в Российской Федерации"</w:t>
      </w:r>
      <w:r w:rsidRPr="00EE666E">
        <w:rPr>
          <w:rFonts w:ascii="Times New Roman" w:hAnsi="Times New Roman" w:cs="Times New Roman"/>
          <w:sz w:val="28"/>
          <w:szCs w:val="28"/>
        </w:rPr>
        <w:t>, а также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B8448D" w:rsidRPr="007B7C1A" w:rsidRDefault="00B8448D" w:rsidP="00B8448D">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EE666E" w:rsidRPr="00EE666E" w:rsidRDefault="00EE666E" w:rsidP="00EE666E">
      <w:pPr>
        <w:pStyle w:val="ConsPlusNormal"/>
        <w:ind w:firstLine="540"/>
        <w:jc w:val="both"/>
        <w:rPr>
          <w:rFonts w:ascii="Times New Roman" w:hAnsi="Times New Roman" w:cs="Times New Roman"/>
          <w:sz w:val="28"/>
          <w:szCs w:val="28"/>
        </w:rPr>
      </w:pPr>
      <w:r w:rsidRPr="00EE666E">
        <w:rPr>
          <w:rFonts w:ascii="Times New Roman" w:hAnsi="Times New Roman" w:cs="Times New Roman"/>
          <w:sz w:val="28"/>
          <w:szCs w:val="28"/>
        </w:rPr>
        <w:t>9. К грубым нарушениям лицензионных требований и условий относятся нарушения, повлекшие за собой последствия, установленные частью 11 статьи 19 Федерального закона "О лицензировании отдельных видов деятельности", в том числе:</w:t>
      </w:r>
    </w:p>
    <w:p w:rsidR="00EE666E" w:rsidRPr="00EE666E" w:rsidRDefault="00EE666E" w:rsidP="00EE666E">
      <w:pPr>
        <w:pStyle w:val="ConsPlusNormal"/>
        <w:ind w:firstLine="540"/>
        <w:jc w:val="both"/>
        <w:rPr>
          <w:rFonts w:ascii="Times New Roman" w:hAnsi="Times New Roman" w:cs="Times New Roman"/>
          <w:sz w:val="28"/>
          <w:szCs w:val="28"/>
        </w:rPr>
      </w:pPr>
      <w:r w:rsidRPr="00EE666E">
        <w:rPr>
          <w:rFonts w:ascii="Times New Roman" w:hAnsi="Times New Roman" w:cs="Times New Roman"/>
          <w:sz w:val="28"/>
          <w:szCs w:val="28"/>
        </w:rPr>
        <w:t>а) нарушение лицензионных требований и условий, предусмотренных подпунктами "а" - "д", "ж" - "к" пункта 6 и подпунктами "б", "д", "е" пункта 7 настоящего Положения;</w:t>
      </w:r>
    </w:p>
    <w:p w:rsidR="00B8448D" w:rsidRPr="007B7C1A" w:rsidRDefault="00B8448D" w:rsidP="00B8448D">
      <w:pPr>
        <w:autoSpaceDE w:val="0"/>
        <w:ind w:firstLine="709"/>
        <w:jc w:val="both"/>
        <w:rPr>
          <w:b/>
          <w:bCs/>
          <w:color w:val="000000"/>
          <w:sz w:val="28"/>
          <w:szCs w:val="28"/>
        </w:rPr>
      </w:pPr>
      <w:r w:rsidRPr="007B7C1A">
        <w:rPr>
          <w:b/>
          <w:bCs/>
          <w:color w:val="000000"/>
          <w:sz w:val="28"/>
          <w:szCs w:val="28"/>
        </w:rPr>
        <w:t>&lt;...</w:t>
      </w:r>
      <w:r w:rsidRPr="007B7C1A">
        <w:rPr>
          <w:b/>
          <w:sz w:val="28"/>
          <w:szCs w:val="28"/>
        </w:rPr>
        <w:t>&gt;</w:t>
      </w:r>
    </w:p>
    <w:p w:rsidR="00EE666E" w:rsidRDefault="00EE666E" w:rsidP="00EE666E">
      <w:pPr>
        <w:pStyle w:val="ConsPlusNormal"/>
        <w:ind w:firstLine="540"/>
        <w:jc w:val="both"/>
      </w:pPr>
    </w:p>
    <w:p w:rsidR="00EE666E" w:rsidRPr="00D36AC1" w:rsidRDefault="00246C74" w:rsidP="00EE666E">
      <w:pPr>
        <w:pStyle w:val="ConsPlusNormal"/>
        <w:ind w:firstLine="540"/>
        <w:jc w:val="both"/>
        <w:rPr>
          <w:rFonts w:ascii="Times New Roman" w:hAnsi="Times New Roman" w:cs="Times New Roman"/>
          <w:b/>
          <w:i/>
          <w:sz w:val="28"/>
          <w:szCs w:val="28"/>
        </w:rPr>
      </w:pPr>
      <w:r w:rsidRPr="00D36AC1">
        <w:rPr>
          <w:rFonts w:ascii="Times New Roman" w:hAnsi="Times New Roman" w:cs="Times New Roman"/>
          <w:b/>
          <w:i/>
          <w:sz w:val="28"/>
          <w:szCs w:val="28"/>
        </w:rPr>
        <w:t>Справочно.</w:t>
      </w:r>
    </w:p>
    <w:p w:rsidR="00246C74" w:rsidRPr="00AE4B96" w:rsidRDefault="00246C74" w:rsidP="00246C74">
      <w:pPr>
        <w:suppressAutoHyphens w:val="0"/>
        <w:autoSpaceDE w:val="0"/>
        <w:autoSpaceDN w:val="0"/>
        <w:adjustRightInd w:val="0"/>
        <w:ind w:firstLine="720"/>
        <w:jc w:val="both"/>
        <w:rPr>
          <w:i/>
          <w:sz w:val="28"/>
          <w:szCs w:val="28"/>
          <w:lang w:eastAsia="ru-RU"/>
        </w:rPr>
      </w:pPr>
      <w:r w:rsidRPr="00BA188E">
        <w:rPr>
          <w:i/>
          <w:sz w:val="28"/>
          <w:szCs w:val="28"/>
          <w:lang w:eastAsia="ru-RU"/>
        </w:rPr>
        <w:t xml:space="preserve">С учетом </w:t>
      </w:r>
      <w:hyperlink r:id="rId51" w:history="1">
        <w:r w:rsidRPr="00BA188E">
          <w:rPr>
            <w:i/>
            <w:sz w:val="28"/>
            <w:szCs w:val="28"/>
            <w:lang w:eastAsia="ru-RU"/>
          </w:rPr>
          <w:t>п. 1 ч. 11 ст. 19</w:t>
        </w:r>
      </w:hyperlink>
      <w:r w:rsidRPr="00BA188E">
        <w:rPr>
          <w:i/>
          <w:sz w:val="28"/>
          <w:szCs w:val="28"/>
          <w:lang w:eastAsia="ru-RU"/>
        </w:rPr>
        <w:t xml:space="preserve"> Федерального закона от 04 мая 2011 года </w:t>
      </w:r>
      <w:r w:rsidR="00BA188E" w:rsidRPr="00BA188E">
        <w:rPr>
          <w:i/>
          <w:sz w:val="28"/>
          <w:szCs w:val="28"/>
          <w:lang w:eastAsia="ru-RU"/>
        </w:rPr>
        <w:t>№</w:t>
      </w:r>
      <w:r w:rsidRPr="00BA188E">
        <w:rPr>
          <w:i/>
          <w:sz w:val="28"/>
          <w:szCs w:val="28"/>
          <w:lang w:eastAsia="ru-RU"/>
        </w:rPr>
        <w:t xml:space="preserve">99-ФЗ "О лицензировании отдельных видов деятельности" -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w:t>
      </w:r>
      <w:r w:rsidRPr="00AE4B96">
        <w:rPr>
          <w:i/>
          <w:sz w:val="28"/>
          <w:szCs w:val="28"/>
          <w:lang w:eastAsia="ru-RU"/>
        </w:rPr>
        <w:t>могут относиться нарушения, повлекшие за собой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246C74" w:rsidRDefault="00B31E0A" w:rsidP="00B31E0A">
      <w:pPr>
        <w:pStyle w:val="ConsPlusNormal"/>
        <w:ind w:firstLine="540"/>
        <w:jc w:val="center"/>
      </w:pPr>
      <w:r>
        <w:t>____________________________________</w:t>
      </w:r>
    </w:p>
    <w:p w:rsidR="0053243A" w:rsidRDefault="00C23679" w:rsidP="0053243A">
      <w:pPr>
        <w:pStyle w:val="ConsTitle"/>
        <w:widowControl/>
        <w:ind w:firstLine="567"/>
        <w:jc w:val="center"/>
        <w:rPr>
          <w:rFonts w:ascii="Times New Roman" w:hAnsi="Times New Roman"/>
          <w:sz w:val="28"/>
          <w:szCs w:val="28"/>
        </w:rPr>
      </w:pPr>
      <w:r w:rsidRPr="00C23679">
        <w:rPr>
          <w:rFonts w:ascii="Times New Roman" w:hAnsi="Times New Roman"/>
          <w:sz w:val="28"/>
          <w:szCs w:val="28"/>
        </w:rPr>
        <w:t>И</w:t>
      </w:r>
      <w:r w:rsidR="003020FB">
        <w:rPr>
          <w:rFonts w:ascii="Times New Roman" w:hAnsi="Times New Roman"/>
          <w:sz w:val="28"/>
          <w:szCs w:val="28"/>
        </w:rPr>
        <w:t xml:space="preserve">нструкция </w:t>
      </w:r>
      <w:r w:rsidR="003020FB" w:rsidRPr="00C23679">
        <w:rPr>
          <w:rFonts w:ascii="Times New Roman" w:hAnsi="Times New Roman"/>
          <w:sz w:val="28"/>
          <w:szCs w:val="28"/>
        </w:rPr>
        <w:t>по заполнению трудовых книжек</w:t>
      </w:r>
    </w:p>
    <w:p w:rsidR="0053243A" w:rsidRPr="0053243A" w:rsidRDefault="0053243A" w:rsidP="0053243A">
      <w:pPr>
        <w:pStyle w:val="ConsTitle"/>
        <w:widowControl/>
        <w:ind w:firstLine="567"/>
        <w:jc w:val="center"/>
        <w:rPr>
          <w:rFonts w:ascii="Times New Roman" w:hAnsi="Times New Roman"/>
          <w:b w:val="0"/>
          <w:sz w:val="28"/>
          <w:szCs w:val="28"/>
        </w:rPr>
      </w:pPr>
      <w:r w:rsidRPr="0053243A">
        <w:rPr>
          <w:rFonts w:ascii="Times New Roman" w:hAnsi="Times New Roman"/>
          <w:b w:val="0"/>
          <w:sz w:val="28"/>
          <w:szCs w:val="28"/>
        </w:rPr>
        <w:t>(</w:t>
      </w:r>
      <w:r w:rsidR="003020FB" w:rsidRPr="0053243A">
        <w:rPr>
          <w:rFonts w:ascii="Times New Roman" w:hAnsi="Times New Roman"/>
          <w:b w:val="0"/>
          <w:sz w:val="28"/>
          <w:szCs w:val="28"/>
        </w:rPr>
        <w:t>у</w:t>
      </w:r>
      <w:r w:rsidR="00C23679" w:rsidRPr="0053243A">
        <w:rPr>
          <w:rFonts w:ascii="Times New Roman" w:hAnsi="Times New Roman"/>
          <w:b w:val="0"/>
          <w:sz w:val="28"/>
          <w:szCs w:val="28"/>
        </w:rPr>
        <w:t>твержден</w:t>
      </w:r>
      <w:r w:rsidR="003020FB" w:rsidRPr="0053243A">
        <w:rPr>
          <w:rFonts w:ascii="Times New Roman" w:hAnsi="Times New Roman"/>
          <w:b w:val="0"/>
          <w:sz w:val="28"/>
          <w:szCs w:val="28"/>
        </w:rPr>
        <w:t xml:space="preserve">а </w:t>
      </w:r>
      <w:r w:rsidR="00C23679" w:rsidRPr="0053243A">
        <w:rPr>
          <w:rFonts w:ascii="Times New Roman" w:hAnsi="Times New Roman"/>
          <w:b w:val="0"/>
          <w:sz w:val="28"/>
          <w:szCs w:val="28"/>
        </w:rPr>
        <w:t>постановлением Минтруда России  от 10 октября 2003 г. № 69 «Об утверждении инструкции по заполнению трудовых книжек»</w:t>
      </w:r>
    </w:p>
    <w:p w:rsidR="003020FB" w:rsidRDefault="00C23679" w:rsidP="003020FB">
      <w:pPr>
        <w:pStyle w:val="ConsTitle"/>
        <w:widowControl/>
        <w:ind w:firstLine="567"/>
        <w:jc w:val="both"/>
        <w:rPr>
          <w:rFonts w:ascii="Times New Roman" w:hAnsi="Times New Roman"/>
          <w:b w:val="0"/>
          <w:sz w:val="28"/>
          <w:szCs w:val="28"/>
        </w:rPr>
      </w:pPr>
      <w:r w:rsidRPr="003020FB">
        <w:rPr>
          <w:rFonts w:ascii="Times New Roman" w:hAnsi="Times New Roman"/>
          <w:b w:val="0"/>
          <w:sz w:val="28"/>
          <w:szCs w:val="28"/>
        </w:rPr>
        <w:t>Зарегистрирован</w:t>
      </w:r>
      <w:r w:rsidR="0053243A">
        <w:rPr>
          <w:rFonts w:ascii="Times New Roman" w:hAnsi="Times New Roman"/>
          <w:b w:val="0"/>
          <w:sz w:val="28"/>
          <w:szCs w:val="28"/>
        </w:rPr>
        <w:t xml:space="preserve">о </w:t>
      </w:r>
      <w:r w:rsidRPr="003020FB">
        <w:rPr>
          <w:rFonts w:ascii="Times New Roman" w:hAnsi="Times New Roman"/>
          <w:b w:val="0"/>
          <w:sz w:val="28"/>
          <w:szCs w:val="28"/>
        </w:rPr>
        <w:t>в Минюсте Р</w:t>
      </w:r>
      <w:r w:rsidR="0053243A">
        <w:rPr>
          <w:rFonts w:ascii="Times New Roman" w:hAnsi="Times New Roman"/>
          <w:b w:val="0"/>
          <w:sz w:val="28"/>
          <w:szCs w:val="28"/>
        </w:rPr>
        <w:t xml:space="preserve">оссии </w:t>
      </w:r>
      <w:r w:rsidRPr="003020FB">
        <w:rPr>
          <w:rFonts w:ascii="Times New Roman" w:hAnsi="Times New Roman"/>
          <w:b w:val="0"/>
          <w:sz w:val="28"/>
          <w:szCs w:val="28"/>
        </w:rPr>
        <w:t>11 ноября 2003 г.</w:t>
      </w:r>
      <w:r w:rsidR="0053243A">
        <w:rPr>
          <w:rFonts w:ascii="Times New Roman" w:hAnsi="Times New Roman"/>
          <w:b w:val="0"/>
          <w:sz w:val="28"/>
          <w:szCs w:val="28"/>
        </w:rPr>
        <w:t>, р</w:t>
      </w:r>
      <w:r w:rsidRPr="003020FB">
        <w:rPr>
          <w:rFonts w:ascii="Times New Roman" w:hAnsi="Times New Roman"/>
          <w:b w:val="0"/>
          <w:sz w:val="28"/>
          <w:szCs w:val="28"/>
        </w:rPr>
        <w:t>егистрационный № 5219</w:t>
      </w:r>
      <w:r w:rsidR="003020FB">
        <w:rPr>
          <w:rFonts w:ascii="Times New Roman" w:hAnsi="Times New Roman"/>
          <w:b w:val="0"/>
          <w:sz w:val="28"/>
          <w:szCs w:val="28"/>
        </w:rPr>
        <w:t>)</w:t>
      </w:r>
      <w:r w:rsidRPr="003020FB">
        <w:rPr>
          <w:rFonts w:ascii="Times New Roman" w:hAnsi="Times New Roman"/>
          <w:b w:val="0"/>
          <w:sz w:val="28"/>
          <w:szCs w:val="28"/>
        </w:rPr>
        <w:t xml:space="preserve">. </w:t>
      </w:r>
    </w:p>
    <w:p w:rsidR="00B31E0A" w:rsidRDefault="00B31E0A" w:rsidP="00B31E0A">
      <w:pPr>
        <w:pStyle w:val="ConsTitle"/>
        <w:widowControl/>
        <w:ind w:firstLine="567"/>
        <w:jc w:val="center"/>
        <w:rPr>
          <w:rFonts w:ascii="Times New Roman" w:hAnsi="Times New Roman"/>
          <w:b w:val="0"/>
          <w:sz w:val="28"/>
          <w:szCs w:val="28"/>
        </w:rPr>
      </w:pPr>
      <w:r>
        <w:rPr>
          <w:rFonts w:ascii="Times New Roman" w:hAnsi="Times New Roman"/>
          <w:b w:val="0"/>
          <w:sz w:val="28"/>
          <w:szCs w:val="28"/>
        </w:rPr>
        <w:t>(Извлечение)</w:t>
      </w:r>
    </w:p>
    <w:p w:rsidR="00C23679" w:rsidRDefault="0053243A" w:rsidP="00AE6707">
      <w:pPr>
        <w:ind w:firstLine="709"/>
      </w:pPr>
      <w:r w:rsidRPr="00EB3384">
        <w:rPr>
          <w:b/>
          <w:bCs/>
          <w:color w:val="000000"/>
          <w:sz w:val="28"/>
          <w:szCs w:val="28"/>
        </w:rPr>
        <w:t>&lt;...</w:t>
      </w:r>
      <w:r w:rsidRPr="00EB3384">
        <w:rPr>
          <w:b/>
          <w:sz w:val="28"/>
          <w:szCs w:val="28"/>
        </w:rPr>
        <w:t>&gt;</w:t>
      </w:r>
    </w:p>
    <w:p w:rsidR="00280048" w:rsidRPr="0053243A" w:rsidRDefault="00280048" w:rsidP="00C23679">
      <w:pPr>
        <w:pStyle w:val="ConsNormal"/>
        <w:widowControl/>
        <w:ind w:firstLine="567"/>
        <w:jc w:val="center"/>
        <w:rPr>
          <w:rFonts w:ascii="Times New Roman" w:hAnsi="Times New Roman"/>
          <w:b/>
          <w:sz w:val="28"/>
          <w:szCs w:val="28"/>
        </w:rPr>
      </w:pPr>
      <w:r w:rsidRPr="0053243A">
        <w:rPr>
          <w:rFonts w:ascii="Times New Roman" w:hAnsi="Times New Roman"/>
          <w:b/>
          <w:sz w:val="28"/>
          <w:szCs w:val="28"/>
        </w:rPr>
        <w:t>3. Заполнение сведений о работе</w:t>
      </w:r>
    </w:p>
    <w:p w:rsidR="006C2B61" w:rsidRDefault="006C2B61" w:rsidP="006C2B61">
      <w:pPr>
        <w:ind w:firstLine="709"/>
        <w:jc w:val="both"/>
      </w:pPr>
      <w:r w:rsidRPr="00EB3384">
        <w:rPr>
          <w:b/>
          <w:bCs/>
          <w:color w:val="000000"/>
          <w:sz w:val="28"/>
          <w:szCs w:val="28"/>
        </w:rPr>
        <w:t>&lt;...</w:t>
      </w:r>
      <w:r w:rsidRPr="00EB3384">
        <w:rPr>
          <w:b/>
          <w:sz w:val="28"/>
          <w:szCs w:val="28"/>
        </w:rPr>
        <w:t>&gt;</w:t>
      </w:r>
    </w:p>
    <w:p w:rsidR="00280048" w:rsidRPr="00EB3384" w:rsidRDefault="00280048" w:rsidP="006C2B61">
      <w:pPr>
        <w:ind w:firstLine="709"/>
        <w:jc w:val="both"/>
        <w:rPr>
          <w:b/>
          <w:bCs/>
          <w:color w:val="000000"/>
          <w:sz w:val="28"/>
          <w:szCs w:val="28"/>
        </w:rPr>
      </w:pPr>
      <w:r w:rsidRPr="007B7C1A">
        <w:rPr>
          <w:sz w:val="28"/>
          <w:szCs w:val="28"/>
        </w:rPr>
        <w:t xml:space="preserve">3.1.  </w:t>
      </w:r>
      <w:r w:rsidRPr="00EB3384">
        <w:rPr>
          <w:b/>
          <w:bCs/>
          <w:color w:val="000000"/>
          <w:sz w:val="28"/>
          <w:szCs w:val="28"/>
        </w:rPr>
        <w:t>&lt;...</w:t>
      </w:r>
      <w:r w:rsidRPr="00EB3384">
        <w:rPr>
          <w:b/>
          <w:sz w:val="28"/>
          <w:szCs w:val="28"/>
        </w:rPr>
        <w:t>&gt;</w:t>
      </w:r>
    </w:p>
    <w:p w:rsidR="00177AE5" w:rsidRDefault="00177AE5" w:rsidP="00177AE5">
      <w:pPr>
        <w:autoSpaceDE w:val="0"/>
        <w:autoSpaceDN w:val="0"/>
        <w:adjustRightInd w:val="0"/>
        <w:ind w:firstLine="709"/>
        <w:jc w:val="both"/>
        <w:rPr>
          <w:sz w:val="28"/>
          <w:szCs w:val="28"/>
        </w:rPr>
      </w:pPr>
      <w:r>
        <w:rPr>
          <w:sz w:val="28"/>
          <w:szCs w:val="28"/>
        </w:rPr>
        <w:t>Если работнику в период работы присваивается новый разряд (класс, категория и т.п.), то об этом в установленном порядке производится соответствующая запись.</w:t>
      </w:r>
    </w:p>
    <w:p w:rsidR="00280048" w:rsidRDefault="00280048" w:rsidP="00177AE5">
      <w:pPr>
        <w:pStyle w:val="ConsNormal"/>
        <w:widowControl/>
        <w:ind w:firstLine="709"/>
        <w:jc w:val="both"/>
        <w:rPr>
          <w:rFonts w:ascii="Times New Roman" w:hAnsi="Times New Roman"/>
          <w:sz w:val="28"/>
          <w:szCs w:val="28"/>
        </w:rPr>
      </w:pPr>
      <w:r w:rsidRPr="007B7C1A">
        <w:rPr>
          <w:rFonts w:ascii="Times New Roman" w:hAnsi="Times New Roman"/>
          <w:sz w:val="28"/>
          <w:szCs w:val="28"/>
        </w:rPr>
        <w:t>Установление работнику второй и последующей профессии, специальности или иной квалификации отмечается в трудовой книжке с указанием разрядов, классов или иных категорий этих профессий, специальностей или уровней квалификации. Например, слесарю-ремонтнику была установлена вторая профессия "Электрогазосварщик" с присвоением 3 разряда. В этом случае в трудовой книжке: в графе 1 раздела "Сведения о работе" ставится порядковый номер записи, в графе 2 указывается дата установления второй профессии, в графе 3 делается запись: "Установлена вторая профессия "Электрогазосварщик" с присвоением 3 разряда", в графе 4 указывается соответствующее удостоверение, его номер и дата.</w:t>
      </w:r>
    </w:p>
    <w:p w:rsidR="006C1842" w:rsidRDefault="006C1842" w:rsidP="006C2B61">
      <w:pPr>
        <w:ind w:firstLine="709"/>
        <w:jc w:val="both"/>
        <w:rPr>
          <w:b/>
          <w:sz w:val="28"/>
          <w:szCs w:val="28"/>
        </w:rPr>
      </w:pPr>
      <w:r w:rsidRPr="00EB3384">
        <w:rPr>
          <w:b/>
          <w:bCs/>
          <w:color w:val="000000"/>
          <w:sz w:val="28"/>
          <w:szCs w:val="28"/>
        </w:rPr>
        <w:t>&lt;...</w:t>
      </w:r>
      <w:r w:rsidRPr="00EB3384">
        <w:rPr>
          <w:b/>
          <w:sz w:val="28"/>
          <w:szCs w:val="28"/>
        </w:rPr>
        <w:t>&gt;</w:t>
      </w:r>
    </w:p>
    <w:p w:rsidR="004A7743" w:rsidRPr="004A7743" w:rsidRDefault="004A7743" w:rsidP="004A7743">
      <w:pPr>
        <w:autoSpaceDE w:val="0"/>
        <w:autoSpaceDN w:val="0"/>
        <w:adjustRightInd w:val="0"/>
        <w:ind w:firstLine="709"/>
        <w:jc w:val="both"/>
        <w:rPr>
          <w:i/>
          <w:sz w:val="28"/>
          <w:szCs w:val="28"/>
        </w:rPr>
      </w:pPr>
      <w:r w:rsidRPr="004A7743">
        <w:rPr>
          <w:b/>
          <w:i/>
          <w:sz w:val="28"/>
          <w:szCs w:val="28"/>
          <w:u w:val="single"/>
        </w:rPr>
        <w:t>Справочно.</w:t>
      </w:r>
      <w:r w:rsidRPr="004A7743">
        <w:rPr>
          <w:b/>
          <w:i/>
          <w:sz w:val="28"/>
          <w:szCs w:val="28"/>
        </w:rPr>
        <w:t xml:space="preserve"> </w:t>
      </w:r>
      <w:r w:rsidRPr="004A7743">
        <w:rPr>
          <w:i/>
          <w:sz w:val="28"/>
          <w:szCs w:val="28"/>
        </w:rPr>
        <w:t>При установлении педагогическим работникам квалификационной категории в Трудовой книжке, примеру учителя или преподавателя математики, которым установлена высшая квалификационная категория, в графе 1 раздела «Сведения о работе» ставится порядковый номер записи, в графе 2 указывается дата принятия решения аттестационной комиссии, в графе 3 делается запись: «Установлена высшая квалификационная категория по должности «учитель», «преподаватель» без указания преподаваемого предмета, в графе 4 указывается дата и номер распорядительного акта федерального органа исполнительной власти, органа исполнительной власти субъекта Российской Федерации, осуществляющего управление в сфере образования, приказа образовательного учреждения, на основании которого внесена запись.</w:t>
      </w:r>
    </w:p>
    <w:p w:rsidR="007B7C1A" w:rsidRDefault="007B7C1A" w:rsidP="007B7C1A">
      <w:pPr>
        <w:ind w:firstLine="567"/>
        <w:rPr>
          <w:sz w:val="2"/>
          <w:szCs w:val="2"/>
        </w:rPr>
      </w:pPr>
    </w:p>
    <w:p w:rsidR="0035095D" w:rsidRDefault="0035095D" w:rsidP="0053243A">
      <w:pPr>
        <w:pStyle w:val="ConsPlusTitle"/>
        <w:widowControl/>
        <w:ind w:firstLine="567"/>
        <w:jc w:val="center"/>
        <w:rPr>
          <w:rFonts w:ascii="Times New Roman" w:hAnsi="Times New Roman" w:cs="Times New Roman"/>
          <w:sz w:val="28"/>
          <w:szCs w:val="28"/>
        </w:rPr>
      </w:pPr>
      <w:r>
        <w:rPr>
          <w:rFonts w:ascii="Times New Roman" w:hAnsi="Times New Roman" w:cs="Times New Roman"/>
          <w:sz w:val="28"/>
          <w:szCs w:val="28"/>
        </w:rPr>
        <w:t>______________________________________</w:t>
      </w:r>
    </w:p>
    <w:p w:rsidR="00E01277" w:rsidRDefault="00E01277" w:rsidP="0053243A">
      <w:pPr>
        <w:pStyle w:val="ConsPlusTitle"/>
        <w:widowControl/>
        <w:ind w:firstLine="567"/>
        <w:jc w:val="center"/>
        <w:rPr>
          <w:rFonts w:ascii="Times New Roman" w:hAnsi="Times New Roman" w:cs="Times New Roman"/>
          <w:sz w:val="28"/>
          <w:szCs w:val="28"/>
        </w:rPr>
      </w:pPr>
    </w:p>
    <w:p w:rsidR="003260A5" w:rsidRDefault="003260A5" w:rsidP="0053243A">
      <w:pPr>
        <w:pStyle w:val="ConsPlusTitle"/>
        <w:widowControl/>
        <w:ind w:firstLine="567"/>
        <w:jc w:val="center"/>
        <w:rPr>
          <w:rFonts w:ascii="Times New Roman" w:hAnsi="Times New Roman" w:cs="Times New Roman"/>
          <w:sz w:val="28"/>
          <w:szCs w:val="28"/>
        </w:rPr>
      </w:pPr>
    </w:p>
    <w:p w:rsidR="00720B25" w:rsidRDefault="00720B25" w:rsidP="003C77A7">
      <w:pPr>
        <w:pStyle w:val="ConsPlusTitle"/>
        <w:jc w:val="both"/>
        <w:rPr>
          <w:rFonts w:ascii="Times New Roman" w:hAnsi="Times New Roman" w:cs="Times New Roman"/>
          <w:sz w:val="28"/>
          <w:szCs w:val="28"/>
        </w:rPr>
      </w:pPr>
    </w:p>
    <w:p w:rsidR="00720B25" w:rsidRDefault="00720B25" w:rsidP="003C77A7">
      <w:pPr>
        <w:pStyle w:val="ConsPlusTitle"/>
        <w:jc w:val="both"/>
        <w:rPr>
          <w:rFonts w:ascii="Times New Roman" w:hAnsi="Times New Roman" w:cs="Times New Roman"/>
          <w:sz w:val="28"/>
          <w:szCs w:val="28"/>
        </w:rPr>
      </w:pPr>
    </w:p>
    <w:p w:rsidR="00720B25" w:rsidRDefault="00720B25" w:rsidP="003C77A7">
      <w:pPr>
        <w:pStyle w:val="ConsPlusTitle"/>
        <w:jc w:val="both"/>
        <w:rPr>
          <w:rFonts w:ascii="Times New Roman" w:hAnsi="Times New Roman" w:cs="Times New Roman"/>
          <w:sz w:val="28"/>
          <w:szCs w:val="28"/>
        </w:rPr>
      </w:pPr>
    </w:p>
    <w:p w:rsidR="00720B25" w:rsidRDefault="00720B25" w:rsidP="003C77A7">
      <w:pPr>
        <w:pStyle w:val="ConsPlusTitle"/>
        <w:jc w:val="both"/>
        <w:rPr>
          <w:rFonts w:ascii="Times New Roman" w:hAnsi="Times New Roman" w:cs="Times New Roman"/>
          <w:sz w:val="28"/>
          <w:szCs w:val="28"/>
        </w:rPr>
      </w:pPr>
    </w:p>
    <w:p w:rsidR="00720B25" w:rsidRDefault="00720B25" w:rsidP="003C77A7">
      <w:pPr>
        <w:pStyle w:val="ConsPlusTitle"/>
        <w:jc w:val="both"/>
        <w:rPr>
          <w:rFonts w:ascii="Times New Roman" w:hAnsi="Times New Roman" w:cs="Times New Roman"/>
          <w:sz w:val="28"/>
          <w:szCs w:val="28"/>
        </w:rPr>
      </w:pPr>
    </w:p>
    <w:p w:rsidR="003C77A7" w:rsidRPr="003C77A7" w:rsidRDefault="003C77A7" w:rsidP="003C77A7">
      <w:pPr>
        <w:pStyle w:val="ConsPlusTitle"/>
        <w:jc w:val="both"/>
        <w:rPr>
          <w:rFonts w:ascii="Times New Roman" w:hAnsi="Times New Roman" w:cs="Times New Roman"/>
          <w:sz w:val="28"/>
          <w:szCs w:val="28"/>
        </w:rPr>
      </w:pPr>
      <w:r w:rsidRPr="003C77A7">
        <w:rPr>
          <w:rFonts w:ascii="Times New Roman" w:hAnsi="Times New Roman" w:cs="Times New Roman"/>
          <w:sz w:val="28"/>
          <w:szCs w:val="28"/>
        </w:rPr>
        <w:t xml:space="preserve">Приказ Министерства образования и науки РФ от 7 апреля 2014 г. </w:t>
      </w:r>
      <w:r>
        <w:rPr>
          <w:rFonts w:ascii="Times New Roman" w:hAnsi="Times New Roman" w:cs="Times New Roman"/>
          <w:sz w:val="28"/>
          <w:szCs w:val="28"/>
        </w:rPr>
        <w:t>№</w:t>
      </w:r>
      <w:r w:rsidRPr="003C77A7">
        <w:rPr>
          <w:rFonts w:ascii="Times New Roman" w:hAnsi="Times New Roman" w:cs="Times New Roman"/>
          <w:sz w:val="28"/>
          <w:szCs w:val="28"/>
        </w:rPr>
        <w:t> 276</w:t>
      </w:r>
      <w:r>
        <w:rPr>
          <w:rFonts w:ascii="Times New Roman" w:hAnsi="Times New Roman" w:cs="Times New Roman"/>
          <w:sz w:val="28"/>
          <w:szCs w:val="28"/>
        </w:rPr>
        <w:t xml:space="preserve"> </w:t>
      </w:r>
      <w:r w:rsidRPr="003C77A7">
        <w:rPr>
          <w:rFonts w:ascii="Times New Roman" w:hAnsi="Times New Roman" w:cs="Times New Roman"/>
          <w:sz w:val="28"/>
          <w:szCs w:val="28"/>
        </w:rPr>
        <w:t>"Об утверждении Порядка проведения аттестации педагогических работников организаций, осуществляющих образовательную деятельность"</w:t>
      </w:r>
    </w:p>
    <w:p w:rsidR="003C77A7" w:rsidRPr="003C77A7" w:rsidRDefault="003C77A7" w:rsidP="003C77A7">
      <w:pPr>
        <w:pStyle w:val="ConsPlusTitle"/>
        <w:ind w:firstLine="567"/>
        <w:jc w:val="both"/>
        <w:rPr>
          <w:rFonts w:ascii="Times New Roman" w:hAnsi="Times New Roman" w:cs="Times New Roman"/>
          <w:b w:val="0"/>
          <w:sz w:val="28"/>
          <w:szCs w:val="28"/>
        </w:rPr>
      </w:pP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В соответствии с частью 4 статьи 49 Федерального закона от 29 декабря 2012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273-ФЗ "Об образовании в Российской Федерации" (Собрание законодательства Российской Федерации, 2012,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53, ст. 7598; 2013,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19, ст. 2326;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23, ст. 2878;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 ст. 3462;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30, ст. 4036;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48, ст. 6165; 2014,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466 (Собрание законодательства Российской Федерации, 2013,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23, ст. 2923;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33, ст. 4386;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37, ст. 4702; 2014,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 ст. 126; </w:t>
      </w:r>
      <w:r>
        <w:rPr>
          <w:rFonts w:ascii="Times New Roman" w:hAnsi="Times New Roman" w:cs="Times New Roman"/>
          <w:b w:val="0"/>
          <w:sz w:val="28"/>
          <w:szCs w:val="28"/>
        </w:rPr>
        <w:t>№</w:t>
      </w:r>
      <w:r w:rsidRPr="003C77A7">
        <w:rPr>
          <w:rFonts w:ascii="Times New Roman" w:hAnsi="Times New Roman" w:cs="Times New Roman"/>
          <w:b w:val="0"/>
          <w:sz w:val="28"/>
          <w:szCs w:val="28"/>
        </w:rPr>
        <w:t> 6, ст. 582)</w:t>
      </w:r>
      <w:r>
        <w:rPr>
          <w:rFonts w:ascii="Times New Roman" w:hAnsi="Times New Roman" w:cs="Times New Roman"/>
          <w:b w:val="0"/>
          <w:sz w:val="28"/>
          <w:szCs w:val="28"/>
        </w:rPr>
        <w:t xml:space="preserve">, </w:t>
      </w:r>
      <w:r w:rsidRPr="003C77A7">
        <w:rPr>
          <w:rFonts w:ascii="Times New Roman" w:hAnsi="Times New Roman" w:cs="Times New Roman"/>
          <w:b w:val="0"/>
          <w:sz w:val="28"/>
          <w:szCs w:val="28"/>
        </w:rPr>
        <w:t xml:space="preserve"> приказываю:</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3. Признать утратившим силу приказ Министерства образования и науки Российской Федерации от 24 марта 2010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w:t>
      </w:r>
      <w:r>
        <w:rPr>
          <w:rFonts w:ascii="Times New Roman" w:hAnsi="Times New Roman" w:cs="Times New Roman"/>
          <w:b w:val="0"/>
          <w:sz w:val="28"/>
          <w:szCs w:val="28"/>
        </w:rPr>
        <w:t>№</w:t>
      </w:r>
      <w:r w:rsidRPr="003C77A7">
        <w:rPr>
          <w:rFonts w:ascii="Times New Roman" w:hAnsi="Times New Roman" w:cs="Times New Roman"/>
          <w:b w:val="0"/>
          <w:sz w:val="28"/>
          <w:szCs w:val="28"/>
        </w:rPr>
        <w:t> 16999).</w:t>
      </w:r>
    </w:p>
    <w:p w:rsidR="003C77A7" w:rsidRPr="003C77A7" w:rsidRDefault="003C77A7" w:rsidP="003C77A7">
      <w:pPr>
        <w:pStyle w:val="ConsPlusTitle"/>
        <w:ind w:firstLine="567"/>
        <w:jc w:val="both"/>
        <w:rPr>
          <w:rFonts w:ascii="Times New Roman" w:hAnsi="Times New Roman" w:cs="Times New Roman"/>
          <w:b w:val="0"/>
          <w:sz w:val="28"/>
          <w:szCs w:val="28"/>
        </w:rPr>
      </w:pP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Министр                                                     Д.В. Ливанов</w:t>
      </w:r>
    </w:p>
    <w:p w:rsidR="003C77A7" w:rsidRPr="003C77A7" w:rsidRDefault="003C77A7" w:rsidP="003C77A7">
      <w:pPr>
        <w:pStyle w:val="ConsPlusTitle"/>
        <w:ind w:firstLine="567"/>
        <w:jc w:val="both"/>
        <w:rPr>
          <w:rFonts w:ascii="Times New Roman" w:hAnsi="Times New Roman" w:cs="Times New Roman"/>
          <w:b w:val="0"/>
          <w:sz w:val="28"/>
          <w:szCs w:val="28"/>
        </w:rPr>
      </w:pP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Зарегистрировано в Минюсте РФ 23 мая 2014 г.</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Регистрационный </w:t>
      </w:r>
      <w:r>
        <w:rPr>
          <w:rFonts w:ascii="Times New Roman" w:hAnsi="Times New Roman" w:cs="Times New Roman"/>
          <w:b w:val="0"/>
          <w:sz w:val="28"/>
          <w:szCs w:val="28"/>
        </w:rPr>
        <w:t>№</w:t>
      </w:r>
      <w:r w:rsidRPr="003C77A7">
        <w:rPr>
          <w:rFonts w:ascii="Times New Roman" w:hAnsi="Times New Roman" w:cs="Times New Roman"/>
          <w:b w:val="0"/>
          <w:sz w:val="28"/>
          <w:szCs w:val="28"/>
        </w:rPr>
        <w:t> 32408</w:t>
      </w:r>
    </w:p>
    <w:p w:rsidR="003C77A7" w:rsidRPr="003C77A7" w:rsidRDefault="003C77A7" w:rsidP="005140D6">
      <w:pPr>
        <w:pStyle w:val="ConsPlusTitle"/>
        <w:ind w:firstLine="567"/>
        <w:jc w:val="right"/>
        <w:rPr>
          <w:rFonts w:ascii="Times New Roman" w:hAnsi="Times New Roman" w:cs="Times New Roman"/>
          <w:b w:val="0"/>
          <w:sz w:val="28"/>
          <w:szCs w:val="28"/>
        </w:rPr>
      </w:pPr>
      <w:r w:rsidRPr="003C77A7">
        <w:rPr>
          <w:rFonts w:ascii="Times New Roman" w:hAnsi="Times New Roman" w:cs="Times New Roman"/>
          <w:b w:val="0"/>
          <w:sz w:val="28"/>
          <w:szCs w:val="28"/>
        </w:rPr>
        <w:t>Приложение</w:t>
      </w:r>
    </w:p>
    <w:p w:rsidR="003C77A7" w:rsidRPr="003C77A7" w:rsidRDefault="003C77A7" w:rsidP="005140D6">
      <w:pPr>
        <w:pStyle w:val="ConsPlusTitle"/>
        <w:ind w:firstLine="567"/>
        <w:jc w:val="center"/>
        <w:rPr>
          <w:rFonts w:ascii="Times New Roman" w:hAnsi="Times New Roman" w:cs="Times New Roman"/>
          <w:b w:val="0"/>
          <w:sz w:val="28"/>
          <w:szCs w:val="28"/>
        </w:rPr>
      </w:pPr>
      <w:r w:rsidRPr="003C77A7">
        <w:rPr>
          <w:rFonts w:ascii="Times New Roman" w:hAnsi="Times New Roman" w:cs="Times New Roman"/>
          <w:b w:val="0"/>
          <w:sz w:val="28"/>
          <w:szCs w:val="28"/>
        </w:rPr>
        <w:t>Порядок</w:t>
      </w:r>
    </w:p>
    <w:p w:rsidR="003C77A7" w:rsidRPr="003C77A7" w:rsidRDefault="003C77A7" w:rsidP="005140D6">
      <w:pPr>
        <w:pStyle w:val="ConsPlusTitle"/>
        <w:ind w:firstLine="567"/>
        <w:jc w:val="center"/>
        <w:rPr>
          <w:rFonts w:ascii="Times New Roman" w:hAnsi="Times New Roman" w:cs="Times New Roman"/>
          <w:b w:val="0"/>
          <w:sz w:val="28"/>
          <w:szCs w:val="28"/>
        </w:rPr>
      </w:pPr>
      <w:r w:rsidRPr="003C77A7">
        <w:rPr>
          <w:rFonts w:ascii="Times New Roman" w:hAnsi="Times New Roman" w:cs="Times New Roman"/>
          <w:b w:val="0"/>
          <w:sz w:val="28"/>
          <w:szCs w:val="28"/>
        </w:rPr>
        <w:t>проведения аттестации педагогических работников организаций, осуществляющих образовательную деятельность</w:t>
      </w:r>
    </w:p>
    <w:p w:rsidR="003C77A7" w:rsidRPr="003C77A7" w:rsidRDefault="003C77A7" w:rsidP="005140D6">
      <w:pPr>
        <w:pStyle w:val="ConsPlusTitle"/>
        <w:ind w:firstLine="567"/>
        <w:jc w:val="center"/>
        <w:rPr>
          <w:rFonts w:ascii="Times New Roman" w:hAnsi="Times New Roman" w:cs="Times New Roman"/>
          <w:b w:val="0"/>
          <w:sz w:val="28"/>
          <w:szCs w:val="28"/>
        </w:rPr>
      </w:pPr>
      <w:r w:rsidRPr="003C77A7">
        <w:rPr>
          <w:rFonts w:ascii="Times New Roman" w:hAnsi="Times New Roman" w:cs="Times New Roman"/>
          <w:b w:val="0"/>
          <w:sz w:val="28"/>
          <w:szCs w:val="28"/>
        </w:rPr>
        <w:t xml:space="preserve">(утв. приказом Министерства образования и науки РФ от 7 апреля 2014 г. </w:t>
      </w:r>
      <w:r>
        <w:rPr>
          <w:rFonts w:ascii="Times New Roman" w:hAnsi="Times New Roman" w:cs="Times New Roman"/>
          <w:b w:val="0"/>
          <w:sz w:val="28"/>
          <w:szCs w:val="28"/>
        </w:rPr>
        <w:t>№</w:t>
      </w:r>
      <w:r w:rsidRPr="003C77A7">
        <w:rPr>
          <w:rFonts w:ascii="Times New Roman" w:hAnsi="Times New Roman" w:cs="Times New Roman"/>
          <w:b w:val="0"/>
          <w:sz w:val="28"/>
          <w:szCs w:val="28"/>
        </w:rPr>
        <w:t> 276)</w:t>
      </w:r>
    </w:p>
    <w:p w:rsidR="003C77A7" w:rsidRPr="003C77A7" w:rsidRDefault="003C77A7" w:rsidP="005140D6">
      <w:pPr>
        <w:pStyle w:val="ConsPlusTitle"/>
        <w:ind w:firstLine="567"/>
        <w:jc w:val="center"/>
        <w:rPr>
          <w:rFonts w:ascii="Times New Roman" w:hAnsi="Times New Roman" w:cs="Times New Roman"/>
          <w:b w:val="0"/>
          <w:sz w:val="28"/>
          <w:szCs w:val="28"/>
        </w:rPr>
      </w:pPr>
    </w:p>
    <w:p w:rsidR="003C77A7" w:rsidRPr="005140D6" w:rsidRDefault="003C77A7" w:rsidP="005140D6">
      <w:pPr>
        <w:pStyle w:val="ConsPlusTitle"/>
        <w:ind w:firstLine="567"/>
        <w:jc w:val="center"/>
        <w:rPr>
          <w:rFonts w:ascii="Times New Roman" w:hAnsi="Times New Roman" w:cs="Times New Roman"/>
          <w:sz w:val="28"/>
          <w:szCs w:val="28"/>
        </w:rPr>
      </w:pPr>
      <w:r w:rsidRPr="005140D6">
        <w:rPr>
          <w:rFonts w:ascii="Times New Roman" w:hAnsi="Times New Roman" w:cs="Times New Roman"/>
          <w:sz w:val="28"/>
          <w:szCs w:val="28"/>
        </w:rPr>
        <w:t>I. Общие положения</w:t>
      </w:r>
    </w:p>
    <w:p w:rsidR="003C77A7" w:rsidRPr="003C77A7" w:rsidRDefault="003C77A7" w:rsidP="003C77A7">
      <w:pPr>
        <w:pStyle w:val="ConsPlusTitle"/>
        <w:ind w:firstLine="567"/>
        <w:jc w:val="both"/>
        <w:rPr>
          <w:rFonts w:ascii="Times New Roman" w:hAnsi="Times New Roman" w:cs="Times New Roman"/>
          <w:b w:val="0"/>
          <w:sz w:val="28"/>
          <w:szCs w:val="28"/>
        </w:rPr>
      </w:pP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678 (Собрание законодательства Российской Федерации, 2013, </w:t>
      </w:r>
      <w:r>
        <w:rPr>
          <w:rFonts w:ascii="Times New Roman" w:hAnsi="Times New Roman" w:cs="Times New Roman"/>
          <w:b w:val="0"/>
          <w:sz w:val="28"/>
          <w:szCs w:val="28"/>
        </w:rPr>
        <w:t>№</w:t>
      </w:r>
      <w:r w:rsidRPr="003C77A7">
        <w:rPr>
          <w:rFonts w:ascii="Times New Roman" w:hAnsi="Times New Roman" w:cs="Times New Roman"/>
          <w:b w:val="0"/>
          <w:sz w:val="28"/>
          <w:szCs w:val="28"/>
        </w:rPr>
        <w:t>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категории*(1).</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 Основными задачами проведения аттестации являются:</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определение необходимости повышения квалификации педагогических работников;</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повышение эффективности и качества педагогической деятельности;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выявление перспектив использования потенциальных возможностей педагогических работников;</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3C77A7" w:rsidRPr="003C77A7" w:rsidRDefault="003C77A7" w:rsidP="003C77A7">
      <w:pPr>
        <w:pStyle w:val="ConsPlusTitle"/>
        <w:ind w:firstLine="567"/>
        <w:jc w:val="both"/>
        <w:rPr>
          <w:rFonts w:ascii="Times New Roman" w:hAnsi="Times New Roman" w:cs="Times New Roman"/>
          <w:b w:val="0"/>
          <w:sz w:val="28"/>
          <w:szCs w:val="28"/>
        </w:rPr>
      </w:pPr>
    </w:p>
    <w:p w:rsidR="003C77A7" w:rsidRPr="005140D6" w:rsidRDefault="003C77A7" w:rsidP="005140D6">
      <w:pPr>
        <w:pStyle w:val="ConsPlusTitle"/>
        <w:ind w:firstLine="567"/>
        <w:jc w:val="center"/>
        <w:rPr>
          <w:rFonts w:ascii="Times New Roman" w:hAnsi="Times New Roman" w:cs="Times New Roman"/>
          <w:sz w:val="28"/>
          <w:szCs w:val="28"/>
        </w:rPr>
      </w:pPr>
      <w:r w:rsidRPr="005140D6">
        <w:rPr>
          <w:rFonts w:ascii="Times New Roman" w:hAnsi="Times New Roman" w:cs="Times New Roman"/>
          <w:sz w:val="28"/>
          <w:szCs w:val="28"/>
        </w:rPr>
        <w:t>II. Аттестация педагогических работников в целях подтверждения соответствия занимаемой должности</w:t>
      </w:r>
    </w:p>
    <w:p w:rsidR="003C77A7" w:rsidRPr="003C77A7" w:rsidRDefault="003C77A7" w:rsidP="003C77A7">
      <w:pPr>
        <w:pStyle w:val="ConsPlusTitle"/>
        <w:ind w:firstLine="567"/>
        <w:jc w:val="both"/>
        <w:rPr>
          <w:rFonts w:ascii="Times New Roman" w:hAnsi="Times New Roman" w:cs="Times New Roman"/>
          <w:b w:val="0"/>
          <w:sz w:val="28"/>
          <w:szCs w:val="28"/>
        </w:rPr>
      </w:pP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организации)*(2).</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8. Аттестация педагогических работников проводится в соответствии с распорядительным актом работодателя.</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11. В представлении содержатся следующие сведения о педагогическом работнике:</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а) фамилия, имя, отчество (при наличии);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б) наименование должности на дату проведения аттестации;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в) дата заключения по этой должности трудового договора;</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г) уровень образования и (или) квалификации по специальности или направлению подготовки;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д) информация о получении дополнительного профессионального образования по профилю педагогической деятельности;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е) результаты предыдущих аттестаций (в случае их проведения);</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13. Аттестация проводится на заседании аттестационной комиссии организации с участием педагогического работника.</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Заседание аттестационной комиссии организации считается правомочным, если на нём присутствуют не менее двух третей от общего числа членов аттестационной комиссии организации.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15. По результатам аттестации педагогического работника аттестационная комиссия организации принимает одно из следующих решений:</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соответствует занимаемой должности (указывается должность педагогического работника);</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не соответствует занимаемой должности (указывается должность педагогического работника).</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22. Аттестацию в целях подтверждения соответствия занимаемой должности не проходят следующие педагогические работники: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а) педагогические работники, имеющие квалификационные категории;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б) проработавшие в занимаемой должности менее двух лет в организации, в которой проводится аттестация;</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в) беременные женщины;</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г) женщины, находящиеся в отпуске по беременности и родам;</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д) лица, находящиеся в отпуске по уходу за ребенком до достижения им возраста трех лет;</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е) отсутствовавшие на рабочем месте более четырех месяцев подряд в связи с заболеванием.</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3C77A7" w:rsidRPr="003C77A7" w:rsidRDefault="003C77A7" w:rsidP="003C77A7">
      <w:pPr>
        <w:pStyle w:val="ConsPlusTitle"/>
        <w:ind w:firstLine="567"/>
        <w:jc w:val="both"/>
        <w:rPr>
          <w:rFonts w:ascii="Times New Roman" w:hAnsi="Times New Roman" w:cs="Times New Roman"/>
          <w:b w:val="0"/>
          <w:sz w:val="28"/>
          <w:szCs w:val="28"/>
        </w:rPr>
      </w:pPr>
    </w:p>
    <w:p w:rsidR="003C77A7" w:rsidRPr="005140D6" w:rsidRDefault="003C77A7" w:rsidP="005140D6">
      <w:pPr>
        <w:pStyle w:val="ConsPlusTitle"/>
        <w:ind w:firstLine="567"/>
        <w:jc w:val="center"/>
        <w:rPr>
          <w:rFonts w:ascii="Times New Roman" w:hAnsi="Times New Roman" w:cs="Times New Roman"/>
          <w:sz w:val="28"/>
          <w:szCs w:val="28"/>
        </w:rPr>
      </w:pPr>
      <w:r w:rsidRPr="005140D6">
        <w:rPr>
          <w:rFonts w:ascii="Times New Roman" w:hAnsi="Times New Roman" w:cs="Times New Roman"/>
          <w:sz w:val="28"/>
          <w:szCs w:val="28"/>
        </w:rPr>
        <w:t>III. Аттестация педагогических работников в целях установления квалификационной категории</w:t>
      </w:r>
    </w:p>
    <w:p w:rsidR="003C77A7" w:rsidRPr="003C77A7" w:rsidRDefault="003C77A7" w:rsidP="003C77A7">
      <w:pPr>
        <w:pStyle w:val="ConsPlusTitle"/>
        <w:ind w:firstLine="567"/>
        <w:jc w:val="both"/>
        <w:rPr>
          <w:rFonts w:ascii="Times New Roman" w:hAnsi="Times New Roman" w:cs="Times New Roman"/>
          <w:b w:val="0"/>
          <w:sz w:val="28"/>
          <w:szCs w:val="28"/>
        </w:rPr>
      </w:pP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24. Аттестация педагогических работников в целях установления квалификационной категории проводится по их желанию.</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По результатам аттестации педагогическим работникам устанавливается первая или высшая квалификационная категория.</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комиссии)*(4).</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В состав аттестационных комиссий включается представитель соответствующего профессионального союза.</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б) осуществляется письменное уведомление педагогических работников о сроке и месте проведения их аттестации.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36. Первая квалификационная категория педагогическим работникам устанавливается на основе:</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w:t>
      </w:r>
      <w:r>
        <w:rPr>
          <w:rFonts w:ascii="Times New Roman" w:hAnsi="Times New Roman" w:cs="Times New Roman"/>
          <w:b w:val="0"/>
          <w:sz w:val="28"/>
          <w:szCs w:val="28"/>
        </w:rPr>
        <w:t>№</w:t>
      </w:r>
      <w:r w:rsidRPr="003C77A7">
        <w:rPr>
          <w:rFonts w:ascii="Times New Roman" w:hAnsi="Times New Roman" w:cs="Times New Roman"/>
          <w:b w:val="0"/>
          <w:sz w:val="28"/>
          <w:szCs w:val="28"/>
        </w:rPr>
        <w:t> 662*(5);</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37. Высшая квалификационная категория педагогическим работникам устанавливается на основе:</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w:t>
      </w:r>
      <w:r>
        <w:rPr>
          <w:rFonts w:ascii="Times New Roman" w:hAnsi="Times New Roman" w:cs="Times New Roman"/>
          <w:b w:val="0"/>
          <w:sz w:val="28"/>
          <w:szCs w:val="28"/>
        </w:rPr>
        <w:t>№</w:t>
      </w:r>
      <w:r w:rsidRPr="003C77A7">
        <w:rPr>
          <w:rFonts w:ascii="Times New Roman" w:hAnsi="Times New Roman" w:cs="Times New Roman"/>
          <w:b w:val="0"/>
          <w:sz w:val="28"/>
          <w:szCs w:val="28"/>
        </w:rPr>
        <w:t> 662*(5);</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39. По результатам аттестации аттестационная комиссия принимает одно из следующих решений:</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Решение аттестационной комиссии вступает в силу со дня его вынесения.</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3C77A7" w:rsidRPr="003C77A7" w:rsidRDefault="003C77A7" w:rsidP="003C77A7">
      <w:pPr>
        <w:pStyle w:val="ConsPlusTitle"/>
        <w:ind w:firstLine="567"/>
        <w:jc w:val="both"/>
        <w:rPr>
          <w:rFonts w:ascii="Times New Roman" w:hAnsi="Times New Roman" w:cs="Times New Roman"/>
          <w:b w:val="0"/>
          <w:sz w:val="28"/>
          <w:szCs w:val="28"/>
        </w:rPr>
      </w:pP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*(1) Часть 1 статьи 49 Федерального закона от 29 декабря 2012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273-ФЗ "Об образовании в Российской Федерации" (Собрание законодательства Российской Федерации, 2012,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53, ст. 7598; 2013,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19, ст. 2326;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23, ст 2878;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 ст. 3462;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30, ст. 4036;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48, ст. 6165; 2014, </w:t>
      </w:r>
      <w:r>
        <w:rPr>
          <w:rFonts w:ascii="Times New Roman" w:hAnsi="Times New Roman" w:cs="Times New Roman"/>
          <w:b w:val="0"/>
          <w:sz w:val="28"/>
          <w:szCs w:val="28"/>
        </w:rPr>
        <w:t>№</w:t>
      </w:r>
      <w:r w:rsidRPr="003C77A7">
        <w:rPr>
          <w:rFonts w:ascii="Times New Roman" w:hAnsi="Times New Roman" w:cs="Times New Roman"/>
          <w:b w:val="0"/>
          <w:sz w:val="28"/>
          <w:szCs w:val="28"/>
        </w:rPr>
        <w:t> 6, ст. 562, ст. 566)</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*(2) Часть 2 статьи 49 Федерального закона от 29 декабря 2012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273-ФЗ "Об образовании в Российской Федерации" (Собрание законодательства Российской Федерации, 2012,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53, ст. 7598; 2013,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19, ст. 2326;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23, ст 2878;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 ст. 3462;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30, ст. 4036;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48, ст. 6165; 2014, </w:t>
      </w:r>
      <w:r>
        <w:rPr>
          <w:rFonts w:ascii="Times New Roman" w:hAnsi="Times New Roman" w:cs="Times New Roman"/>
          <w:b w:val="0"/>
          <w:sz w:val="28"/>
          <w:szCs w:val="28"/>
        </w:rPr>
        <w:t>№</w:t>
      </w:r>
      <w:r w:rsidRPr="003C77A7">
        <w:rPr>
          <w:rFonts w:ascii="Times New Roman" w:hAnsi="Times New Roman" w:cs="Times New Roman"/>
          <w:b w:val="0"/>
          <w:sz w:val="28"/>
          <w:szCs w:val="28"/>
        </w:rPr>
        <w:t> 6, ст. 562, ст. 566)</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*(3) Приказ Министерства здравоохранения и социального развития Российской Федерации от 26 августа 2010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18638) с изменением, внесенным приказом Министерства здравоохранения и социального развития Российской Федерации от 31 мая 2011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448н (зарегистрирован Министерством юстиции Российской Федерации 1 июля 2011 г., регистрационный </w:t>
      </w:r>
      <w:r>
        <w:rPr>
          <w:rFonts w:ascii="Times New Roman" w:hAnsi="Times New Roman" w:cs="Times New Roman"/>
          <w:b w:val="0"/>
          <w:sz w:val="28"/>
          <w:szCs w:val="28"/>
        </w:rPr>
        <w:t>№</w:t>
      </w:r>
      <w:r w:rsidRPr="003C77A7">
        <w:rPr>
          <w:rFonts w:ascii="Times New Roman" w:hAnsi="Times New Roman" w:cs="Times New Roman"/>
          <w:b w:val="0"/>
          <w:sz w:val="28"/>
          <w:szCs w:val="28"/>
        </w:rPr>
        <w:t> 21240)</w:t>
      </w:r>
    </w:p>
    <w:p w:rsidR="003C77A7" w:rsidRPr="003C77A7" w:rsidRDefault="003C77A7" w:rsidP="003C77A7">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*(4) Часть 3 статьи 49 Федерального закона от 29 декабря 2012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273-ФЗ "Об образовании в Российской Федерации" (Собрание законодательства Российской Федерации, 2012,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53, ст. 7598; 2013,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19, ст. 2326; 23, ст. 2878;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 ст. 3462;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30, ст. 4036;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48, ст. 6165; 2014, </w:t>
      </w:r>
      <w:r>
        <w:rPr>
          <w:rFonts w:ascii="Times New Roman" w:hAnsi="Times New Roman" w:cs="Times New Roman"/>
          <w:b w:val="0"/>
          <w:sz w:val="28"/>
          <w:szCs w:val="28"/>
        </w:rPr>
        <w:t>№</w:t>
      </w:r>
      <w:r w:rsidRPr="003C77A7">
        <w:rPr>
          <w:rFonts w:ascii="Times New Roman" w:hAnsi="Times New Roman" w:cs="Times New Roman"/>
          <w:b w:val="0"/>
          <w:sz w:val="28"/>
          <w:szCs w:val="28"/>
        </w:rPr>
        <w:t> 6, ст. 562, ст. 566)</w:t>
      </w:r>
    </w:p>
    <w:p w:rsidR="000F7103" w:rsidRDefault="003C77A7" w:rsidP="003C77A7">
      <w:pPr>
        <w:pStyle w:val="ConsPlusTitle"/>
        <w:widowControl/>
        <w:ind w:firstLine="567"/>
        <w:jc w:val="both"/>
        <w:rPr>
          <w:rFonts w:ascii="Times New Roman" w:hAnsi="Times New Roman" w:cs="Times New Roman"/>
          <w:sz w:val="28"/>
          <w:szCs w:val="28"/>
        </w:rPr>
      </w:pPr>
      <w:r w:rsidRPr="003C77A7">
        <w:rPr>
          <w:rFonts w:ascii="Times New Roman" w:hAnsi="Times New Roman" w:cs="Times New Roman"/>
          <w:b w:val="0"/>
          <w:sz w:val="28"/>
          <w:szCs w:val="28"/>
        </w:rPr>
        <w:t xml:space="preserve">*(5) Постановление Правительства Российской Федерации от 5 августа 2013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662 "Об осуществлении мониторинга системы образования" (Собрание законодательства Российской Федерации, 2013, </w:t>
      </w:r>
      <w:r>
        <w:rPr>
          <w:rFonts w:ascii="Times New Roman" w:hAnsi="Times New Roman" w:cs="Times New Roman"/>
          <w:b w:val="0"/>
          <w:sz w:val="28"/>
          <w:szCs w:val="28"/>
        </w:rPr>
        <w:t>№</w:t>
      </w:r>
      <w:r w:rsidRPr="003C77A7">
        <w:rPr>
          <w:rFonts w:ascii="Times New Roman" w:hAnsi="Times New Roman" w:cs="Times New Roman"/>
          <w:b w:val="0"/>
          <w:sz w:val="28"/>
          <w:szCs w:val="28"/>
        </w:rPr>
        <w:t> 33,</w:t>
      </w:r>
      <w:r w:rsidRPr="003C77A7">
        <w:rPr>
          <w:rFonts w:ascii="Times New Roman" w:hAnsi="Times New Roman" w:cs="Times New Roman"/>
          <w:sz w:val="28"/>
          <w:szCs w:val="28"/>
        </w:rPr>
        <w:t xml:space="preserve"> </w:t>
      </w:r>
      <w:r w:rsidRPr="005140D6">
        <w:rPr>
          <w:rFonts w:ascii="Times New Roman" w:hAnsi="Times New Roman" w:cs="Times New Roman"/>
          <w:b w:val="0"/>
          <w:sz w:val="28"/>
          <w:szCs w:val="28"/>
        </w:rPr>
        <w:t>ст. 4378)</w:t>
      </w:r>
      <w:r w:rsidR="005140D6" w:rsidRPr="005140D6">
        <w:rPr>
          <w:rFonts w:ascii="Times New Roman" w:hAnsi="Times New Roman" w:cs="Times New Roman"/>
          <w:b w:val="0"/>
          <w:sz w:val="28"/>
          <w:szCs w:val="28"/>
        </w:rPr>
        <w:t xml:space="preserve"> </w:t>
      </w:r>
    </w:p>
    <w:p w:rsidR="000F7103" w:rsidRDefault="000F7103" w:rsidP="000F7103">
      <w:pPr>
        <w:pStyle w:val="ConsPlusNormal"/>
        <w:widowControl/>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__________________________</w:t>
      </w:r>
    </w:p>
    <w:p w:rsidR="00EF4C6D" w:rsidRDefault="00EF4C6D" w:rsidP="00EF4C6D">
      <w:pPr>
        <w:autoSpaceDE w:val="0"/>
        <w:autoSpaceDN w:val="0"/>
        <w:adjustRightInd w:val="0"/>
        <w:jc w:val="both"/>
        <w:outlineLvl w:val="0"/>
        <w:rPr>
          <w:b/>
          <w:bCs/>
          <w:sz w:val="28"/>
          <w:szCs w:val="28"/>
        </w:rPr>
      </w:pPr>
    </w:p>
    <w:p w:rsidR="00C503C0" w:rsidRDefault="00C503C0" w:rsidP="00EF4C6D">
      <w:pPr>
        <w:autoSpaceDE w:val="0"/>
        <w:autoSpaceDN w:val="0"/>
        <w:adjustRightInd w:val="0"/>
        <w:jc w:val="both"/>
        <w:outlineLvl w:val="0"/>
        <w:rPr>
          <w:b/>
          <w:bCs/>
          <w:sz w:val="28"/>
          <w:szCs w:val="28"/>
        </w:rPr>
      </w:pPr>
    </w:p>
    <w:p w:rsidR="00EF4C6D" w:rsidRPr="00895879" w:rsidRDefault="00EF4C6D" w:rsidP="00EF4C6D">
      <w:pPr>
        <w:autoSpaceDE w:val="0"/>
        <w:autoSpaceDN w:val="0"/>
        <w:adjustRightInd w:val="0"/>
        <w:ind w:firstLine="720"/>
        <w:rPr>
          <w:sz w:val="28"/>
          <w:szCs w:val="28"/>
        </w:rPr>
      </w:pPr>
    </w:p>
    <w:p w:rsidR="00EF4C6D" w:rsidRPr="00E159CB" w:rsidRDefault="00EF4C6D" w:rsidP="009340A9">
      <w:pPr>
        <w:autoSpaceDE w:val="0"/>
        <w:autoSpaceDN w:val="0"/>
        <w:adjustRightInd w:val="0"/>
        <w:jc w:val="both"/>
        <w:outlineLvl w:val="0"/>
        <w:rPr>
          <w:bCs/>
          <w:sz w:val="28"/>
          <w:szCs w:val="28"/>
        </w:rPr>
      </w:pPr>
      <w:r w:rsidRPr="00895879">
        <w:rPr>
          <w:b/>
          <w:bCs/>
          <w:sz w:val="28"/>
          <w:szCs w:val="28"/>
        </w:rPr>
        <w:t>Порядок</w:t>
      </w:r>
      <w:r>
        <w:rPr>
          <w:b/>
          <w:bCs/>
          <w:sz w:val="28"/>
          <w:szCs w:val="28"/>
        </w:rPr>
        <w:t xml:space="preserve"> </w:t>
      </w:r>
      <w:r w:rsidRPr="00895879">
        <w:rPr>
          <w:b/>
          <w:bCs/>
          <w:sz w:val="28"/>
          <w:szCs w:val="28"/>
        </w:rPr>
        <w:t xml:space="preserve">применения </w:t>
      </w:r>
      <w:hyperlink r:id="rId52" w:history="1">
        <w:r w:rsidRPr="00895879">
          <w:rPr>
            <w:b/>
            <w:bCs/>
            <w:sz w:val="28"/>
            <w:szCs w:val="28"/>
          </w:rPr>
          <w:t>Единого квалификационного справочника</w:t>
        </w:r>
      </w:hyperlink>
      <w:r w:rsidRPr="00895879">
        <w:rPr>
          <w:b/>
          <w:bCs/>
          <w:sz w:val="28"/>
          <w:szCs w:val="28"/>
        </w:rPr>
        <w:t xml:space="preserve"> должностей руководителей, специалистов и служащих</w:t>
      </w:r>
      <w:r w:rsidRPr="00895879">
        <w:rPr>
          <w:b/>
          <w:bCs/>
          <w:sz w:val="28"/>
          <w:szCs w:val="28"/>
        </w:rPr>
        <w:br/>
      </w:r>
      <w:r w:rsidRPr="009340A9">
        <w:rPr>
          <w:bCs/>
        </w:rPr>
        <w:t>(</w:t>
      </w:r>
      <w:r w:rsidR="009340A9" w:rsidRPr="009340A9">
        <w:rPr>
          <w:bCs/>
        </w:rPr>
        <w:t xml:space="preserve">Утвержден постановлением Минтруда России от 9 февраля 2004 г. </w:t>
      </w:r>
      <w:r w:rsidRPr="009340A9">
        <w:rPr>
          <w:bCs/>
        </w:rPr>
        <w:t>с изменениями, внесенными приказом Минздравсоцразвития России от 25 октября 2010 г. № 921н)</w:t>
      </w:r>
    </w:p>
    <w:p w:rsidR="00EF4C6D" w:rsidRPr="00895879" w:rsidRDefault="009340A9" w:rsidP="009340A9">
      <w:pPr>
        <w:autoSpaceDE w:val="0"/>
        <w:autoSpaceDN w:val="0"/>
        <w:adjustRightInd w:val="0"/>
        <w:ind w:firstLine="720"/>
        <w:jc w:val="center"/>
        <w:rPr>
          <w:sz w:val="28"/>
          <w:szCs w:val="28"/>
        </w:rPr>
      </w:pPr>
      <w:r>
        <w:rPr>
          <w:sz w:val="28"/>
          <w:szCs w:val="28"/>
        </w:rPr>
        <w:t>(Извлечение)</w:t>
      </w:r>
    </w:p>
    <w:p w:rsidR="009340A9" w:rsidRDefault="009340A9" w:rsidP="009340A9">
      <w:pPr>
        <w:ind w:firstLine="709"/>
        <w:jc w:val="both"/>
      </w:pPr>
      <w:r w:rsidRPr="00EB3384">
        <w:rPr>
          <w:b/>
          <w:bCs/>
          <w:color w:val="000000"/>
          <w:sz w:val="28"/>
          <w:szCs w:val="28"/>
        </w:rPr>
        <w:t>&lt;...</w:t>
      </w:r>
      <w:r w:rsidRPr="00EB3384">
        <w:rPr>
          <w:b/>
          <w:sz w:val="28"/>
          <w:szCs w:val="28"/>
        </w:rPr>
        <w:t>&gt;</w:t>
      </w:r>
    </w:p>
    <w:p w:rsidR="00EF4C6D" w:rsidRPr="00135292" w:rsidRDefault="00EF4C6D" w:rsidP="009340A9">
      <w:pPr>
        <w:autoSpaceDE w:val="0"/>
        <w:autoSpaceDN w:val="0"/>
        <w:adjustRightInd w:val="0"/>
        <w:ind w:firstLine="720"/>
        <w:jc w:val="both"/>
        <w:rPr>
          <w:i/>
          <w:sz w:val="28"/>
          <w:szCs w:val="28"/>
        </w:rPr>
      </w:pPr>
      <w:r w:rsidRPr="009340A9">
        <w:rPr>
          <w:sz w:val="28"/>
          <w:szCs w:val="28"/>
        </w:rPr>
        <w:t>8.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выполняющие качественно и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r w:rsidR="009340A9" w:rsidRPr="009340A9">
        <w:rPr>
          <w:sz w:val="28"/>
          <w:szCs w:val="28"/>
        </w:rPr>
        <w:t xml:space="preserve"> </w:t>
      </w:r>
      <w:r w:rsidRPr="009340A9">
        <w:rPr>
          <w:i/>
        </w:rPr>
        <w:t>(</w:t>
      </w:r>
      <w:r w:rsidR="009340A9">
        <w:rPr>
          <w:i/>
        </w:rPr>
        <w:t xml:space="preserve">п. 8 изложен </w:t>
      </w:r>
      <w:r w:rsidRPr="009340A9">
        <w:rPr>
          <w:i/>
        </w:rPr>
        <w:t xml:space="preserve">в редакции </w:t>
      </w:r>
      <w:r w:rsidRPr="009340A9">
        <w:rPr>
          <w:bCs/>
          <w:i/>
        </w:rPr>
        <w:t>приказа Минздравсоцразвития России от 25 октября 2010 г. № 921н).</w:t>
      </w:r>
    </w:p>
    <w:p w:rsidR="000F7103" w:rsidRDefault="00EF4C6D" w:rsidP="000F7103">
      <w:pPr>
        <w:jc w:val="center"/>
        <w:rPr>
          <w:b/>
          <w:sz w:val="28"/>
          <w:szCs w:val="28"/>
        </w:rPr>
      </w:pPr>
      <w:r>
        <w:rPr>
          <w:b/>
          <w:sz w:val="28"/>
          <w:szCs w:val="28"/>
        </w:rPr>
        <w:t>__________________________________</w:t>
      </w:r>
    </w:p>
    <w:p w:rsidR="00EF4C6D" w:rsidRDefault="00EF4C6D" w:rsidP="000F7103">
      <w:pPr>
        <w:jc w:val="center"/>
        <w:rPr>
          <w:b/>
          <w:sz w:val="28"/>
          <w:szCs w:val="28"/>
        </w:rPr>
      </w:pPr>
    </w:p>
    <w:p w:rsidR="00BF235A" w:rsidRDefault="00B366F2" w:rsidP="00B366F2">
      <w:pPr>
        <w:suppressAutoHyphens w:val="0"/>
        <w:ind w:firstLine="567"/>
        <w:jc w:val="both"/>
        <w:rPr>
          <w:sz w:val="28"/>
          <w:szCs w:val="28"/>
        </w:rPr>
      </w:pPr>
      <w:r w:rsidRPr="00B366F2">
        <w:rPr>
          <w:b/>
          <w:bCs/>
          <w:caps/>
          <w:sz w:val="28"/>
          <w:szCs w:val="28"/>
        </w:rPr>
        <w:t>Е</w:t>
      </w:r>
      <w:r w:rsidRPr="00B366F2">
        <w:rPr>
          <w:b/>
          <w:bCs/>
          <w:sz w:val="28"/>
          <w:szCs w:val="28"/>
        </w:rPr>
        <w:t>диный квалификационный справочник</w:t>
      </w:r>
      <w:r w:rsidRPr="00B366F2">
        <w:rPr>
          <w:bCs/>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w:t>
      </w:r>
      <w:r>
        <w:rPr>
          <w:bCs/>
          <w:sz w:val="28"/>
          <w:szCs w:val="28"/>
        </w:rPr>
        <w:t xml:space="preserve"> (</w:t>
      </w:r>
      <w:r w:rsidR="00BF235A">
        <w:rPr>
          <w:bCs/>
          <w:sz w:val="28"/>
          <w:szCs w:val="28"/>
        </w:rPr>
        <w:t xml:space="preserve">Утвержден </w:t>
      </w:r>
      <w:r w:rsidRPr="00840788">
        <w:rPr>
          <w:sz w:val="28"/>
          <w:szCs w:val="28"/>
        </w:rPr>
        <w:t>приказ</w:t>
      </w:r>
      <w:r w:rsidR="00BF235A">
        <w:rPr>
          <w:sz w:val="28"/>
          <w:szCs w:val="28"/>
        </w:rPr>
        <w:t>ом</w:t>
      </w:r>
      <w:r w:rsidRPr="00840788">
        <w:rPr>
          <w:sz w:val="28"/>
          <w:szCs w:val="28"/>
        </w:rPr>
        <w:t xml:space="preserve"> Минздравсоцразвития России </w:t>
      </w:r>
      <w:r>
        <w:rPr>
          <w:sz w:val="28"/>
          <w:szCs w:val="28"/>
        </w:rPr>
        <w:t>от  26 августа 2010 г. № 761н)</w:t>
      </w:r>
      <w:r w:rsidR="009340A9">
        <w:rPr>
          <w:sz w:val="28"/>
          <w:szCs w:val="28"/>
        </w:rPr>
        <w:t xml:space="preserve"> </w:t>
      </w:r>
    </w:p>
    <w:p w:rsidR="00B366F2" w:rsidRDefault="009340A9" w:rsidP="00BF235A">
      <w:pPr>
        <w:suppressAutoHyphens w:val="0"/>
        <w:ind w:firstLine="567"/>
        <w:jc w:val="center"/>
        <w:rPr>
          <w:sz w:val="28"/>
          <w:szCs w:val="28"/>
        </w:rPr>
      </w:pPr>
      <w:r>
        <w:rPr>
          <w:sz w:val="28"/>
          <w:szCs w:val="28"/>
        </w:rPr>
        <w:t>(Извлечение)</w:t>
      </w:r>
    </w:p>
    <w:p w:rsidR="00B366F2" w:rsidRPr="00B366F2" w:rsidRDefault="00B366F2" w:rsidP="00BF235A">
      <w:pPr>
        <w:ind w:firstLine="709"/>
        <w:jc w:val="both"/>
        <w:rPr>
          <w:bCs/>
          <w:sz w:val="28"/>
          <w:szCs w:val="28"/>
        </w:rPr>
      </w:pPr>
      <w:r w:rsidRPr="00B366F2">
        <w:rPr>
          <w:bCs/>
          <w:sz w:val="28"/>
          <w:szCs w:val="28"/>
        </w:rPr>
        <w:t xml:space="preserve"> </w:t>
      </w:r>
      <w:smartTag w:uri="urn:schemas-microsoft-com:office:smarttags" w:element="place">
        <w:r>
          <w:rPr>
            <w:bCs/>
            <w:sz w:val="28"/>
            <w:szCs w:val="28"/>
            <w:lang w:val="en-US"/>
          </w:rPr>
          <w:t>I</w:t>
        </w:r>
        <w:r w:rsidRPr="00B366F2">
          <w:rPr>
            <w:bCs/>
            <w:sz w:val="28"/>
            <w:szCs w:val="28"/>
          </w:rPr>
          <w:t>.</w:t>
        </w:r>
      </w:smartTag>
      <w:r w:rsidRPr="00B366F2">
        <w:rPr>
          <w:bCs/>
          <w:sz w:val="28"/>
          <w:szCs w:val="28"/>
        </w:rPr>
        <w:t xml:space="preserve"> </w:t>
      </w:r>
      <w:r>
        <w:rPr>
          <w:bCs/>
          <w:sz w:val="28"/>
          <w:szCs w:val="28"/>
        </w:rPr>
        <w:t>О</w:t>
      </w:r>
      <w:r w:rsidRPr="00B366F2">
        <w:rPr>
          <w:bCs/>
          <w:sz w:val="28"/>
          <w:szCs w:val="28"/>
        </w:rPr>
        <w:t>бщие  положения</w:t>
      </w:r>
    </w:p>
    <w:p w:rsidR="00BF235A" w:rsidRDefault="00BF235A" w:rsidP="00BF235A">
      <w:pPr>
        <w:numPr>
          <w:ilvl w:val="0"/>
          <w:numId w:val="1"/>
        </w:numPr>
        <w:jc w:val="both"/>
      </w:pPr>
      <w:r w:rsidRPr="00EB3384">
        <w:rPr>
          <w:b/>
          <w:bCs/>
          <w:color w:val="000000"/>
          <w:sz w:val="28"/>
          <w:szCs w:val="28"/>
        </w:rPr>
        <w:t>&lt;...</w:t>
      </w:r>
      <w:r w:rsidRPr="00EB3384">
        <w:rPr>
          <w:b/>
          <w:sz w:val="28"/>
          <w:szCs w:val="28"/>
        </w:rPr>
        <w:t>&gt;</w:t>
      </w:r>
    </w:p>
    <w:p w:rsidR="00B366F2" w:rsidRPr="00BF235A" w:rsidRDefault="00B366F2" w:rsidP="00B366F2">
      <w:pPr>
        <w:pStyle w:val="ConsPlusNormal"/>
        <w:widowControl/>
        <w:numPr>
          <w:ilvl w:val="0"/>
          <w:numId w:val="1"/>
        </w:numPr>
        <w:suppressAutoHyphens w:val="0"/>
        <w:autoSpaceDN w:val="0"/>
        <w:adjustRightInd w:val="0"/>
        <w:ind w:firstLine="709"/>
        <w:jc w:val="both"/>
        <w:rPr>
          <w:rFonts w:ascii="Times New Roman" w:hAnsi="Times New Roman" w:cs="Times New Roman"/>
          <w:sz w:val="28"/>
          <w:szCs w:val="28"/>
        </w:rPr>
      </w:pPr>
      <w:r w:rsidRPr="00367CF2">
        <w:rPr>
          <w:rFonts w:ascii="Times New Roman" w:hAnsi="Times New Roman" w:cs="Times New Roman"/>
          <w:sz w:val="28"/>
          <w:szCs w:val="28"/>
        </w:rPr>
        <w:t>9.</w:t>
      </w:r>
      <w:r>
        <w:rPr>
          <w:rFonts w:ascii="Times New Roman" w:hAnsi="Times New Roman" w:cs="Times New Roman"/>
          <w:sz w:val="28"/>
          <w:szCs w:val="28"/>
        </w:rPr>
        <w:t xml:space="preserve"> </w:t>
      </w:r>
      <w:r w:rsidRPr="00BF235A">
        <w:rPr>
          <w:rFonts w:ascii="Times New Roman" w:hAnsi="Times New Roman" w:cs="Times New Roman"/>
          <w:sz w:val="28"/>
          <w:szCs w:val="28"/>
        </w:rPr>
        <w:t>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w:t>
      </w:r>
      <w:r w:rsidRPr="00BF235A">
        <w:rPr>
          <w:rStyle w:val="a8"/>
          <w:rFonts w:ascii="Times New Roman" w:hAnsi="Times New Roman" w:cs="Times New Roman"/>
          <w:sz w:val="28"/>
          <w:szCs w:val="28"/>
        </w:rPr>
        <w:footnoteReference w:id="1"/>
      </w:r>
      <w:r w:rsidRPr="00BF235A">
        <w:rPr>
          <w:rFonts w:ascii="Times New Roman" w:hAnsi="Times New Roman" w:cs="Times New Roman"/>
          <w:sz w:val="28"/>
          <w:szCs w:val="28"/>
        </w:rPr>
        <w:t>, могут быть назначены на соответствующие должности так же, как и лица, имеющие специальную подготовку и стаж работы.</w:t>
      </w:r>
    </w:p>
    <w:p w:rsidR="00B366F2" w:rsidRDefault="00B366F2" w:rsidP="000F7103">
      <w:pPr>
        <w:jc w:val="center"/>
        <w:rPr>
          <w:b/>
          <w:sz w:val="28"/>
          <w:szCs w:val="28"/>
        </w:rPr>
      </w:pPr>
    </w:p>
    <w:p w:rsidR="00B366F2" w:rsidRDefault="00BF235A" w:rsidP="000F7103">
      <w:pPr>
        <w:jc w:val="center"/>
        <w:rPr>
          <w:b/>
          <w:sz w:val="28"/>
          <w:szCs w:val="28"/>
        </w:rPr>
      </w:pPr>
      <w:r>
        <w:rPr>
          <w:b/>
          <w:sz w:val="28"/>
          <w:szCs w:val="28"/>
        </w:rPr>
        <w:t>____________________________</w:t>
      </w:r>
    </w:p>
    <w:p w:rsidR="00BF235A" w:rsidRDefault="00BF235A" w:rsidP="000469B6">
      <w:pPr>
        <w:ind w:firstLine="709"/>
        <w:jc w:val="center"/>
        <w:rPr>
          <w:b/>
          <w:bCs/>
          <w:szCs w:val="28"/>
        </w:rPr>
      </w:pPr>
    </w:p>
    <w:p w:rsidR="00C503C0" w:rsidRDefault="00C503C0" w:rsidP="000469B6">
      <w:pPr>
        <w:ind w:firstLine="709"/>
        <w:jc w:val="center"/>
        <w:rPr>
          <w:b/>
          <w:bCs/>
          <w:szCs w:val="28"/>
        </w:rPr>
      </w:pPr>
    </w:p>
    <w:p w:rsidR="00C503C0" w:rsidRDefault="00C503C0" w:rsidP="000469B6">
      <w:pPr>
        <w:ind w:firstLine="709"/>
        <w:jc w:val="center"/>
        <w:rPr>
          <w:b/>
          <w:bCs/>
          <w:szCs w:val="28"/>
        </w:rPr>
      </w:pPr>
    </w:p>
    <w:p w:rsidR="00C503C0" w:rsidRDefault="00C503C0" w:rsidP="000469B6">
      <w:pPr>
        <w:ind w:firstLine="709"/>
        <w:jc w:val="center"/>
        <w:rPr>
          <w:b/>
          <w:bCs/>
          <w:szCs w:val="28"/>
        </w:rPr>
      </w:pPr>
    </w:p>
    <w:p w:rsidR="00C503C0" w:rsidRDefault="00C503C0" w:rsidP="000469B6">
      <w:pPr>
        <w:ind w:firstLine="709"/>
        <w:jc w:val="center"/>
        <w:rPr>
          <w:b/>
          <w:bCs/>
          <w:szCs w:val="28"/>
        </w:rPr>
      </w:pPr>
    </w:p>
    <w:p w:rsidR="00C503C0" w:rsidRDefault="00C503C0" w:rsidP="000469B6">
      <w:pPr>
        <w:ind w:firstLine="709"/>
        <w:jc w:val="center"/>
        <w:rPr>
          <w:b/>
          <w:bCs/>
          <w:szCs w:val="28"/>
        </w:rPr>
      </w:pPr>
    </w:p>
    <w:p w:rsidR="00C503C0" w:rsidRDefault="00C503C0" w:rsidP="000469B6">
      <w:pPr>
        <w:ind w:firstLine="709"/>
        <w:jc w:val="center"/>
        <w:rPr>
          <w:b/>
          <w:bCs/>
          <w:szCs w:val="28"/>
        </w:rPr>
      </w:pPr>
    </w:p>
    <w:p w:rsidR="00C503C0" w:rsidRDefault="00C503C0" w:rsidP="000469B6">
      <w:pPr>
        <w:ind w:firstLine="709"/>
        <w:jc w:val="center"/>
        <w:rPr>
          <w:b/>
          <w:bCs/>
          <w:szCs w:val="28"/>
        </w:rPr>
      </w:pPr>
    </w:p>
    <w:p w:rsidR="00C503C0" w:rsidRDefault="00C503C0" w:rsidP="000469B6">
      <w:pPr>
        <w:ind w:firstLine="709"/>
        <w:jc w:val="center"/>
        <w:rPr>
          <w:b/>
          <w:bCs/>
          <w:szCs w:val="28"/>
        </w:rPr>
      </w:pPr>
    </w:p>
    <w:p w:rsidR="00C503C0" w:rsidRDefault="00C503C0" w:rsidP="000469B6">
      <w:pPr>
        <w:ind w:firstLine="709"/>
        <w:jc w:val="center"/>
        <w:rPr>
          <w:b/>
          <w:bCs/>
          <w:szCs w:val="28"/>
        </w:rPr>
      </w:pPr>
    </w:p>
    <w:p w:rsidR="00C503C0" w:rsidRDefault="00C503C0" w:rsidP="000469B6">
      <w:pPr>
        <w:ind w:firstLine="709"/>
        <w:jc w:val="center"/>
        <w:rPr>
          <w:b/>
          <w:bCs/>
          <w:szCs w:val="28"/>
        </w:rPr>
      </w:pPr>
    </w:p>
    <w:p w:rsidR="00BF235A" w:rsidRDefault="000469B6" w:rsidP="000469B6">
      <w:pPr>
        <w:ind w:firstLine="709"/>
        <w:jc w:val="center"/>
        <w:rPr>
          <w:b/>
          <w:bCs/>
          <w:szCs w:val="28"/>
        </w:rPr>
      </w:pPr>
      <w:r w:rsidRPr="004A7743">
        <w:rPr>
          <w:b/>
          <w:bCs/>
          <w:szCs w:val="28"/>
        </w:rPr>
        <w:t xml:space="preserve">КОММЕНТАРИЙ </w:t>
      </w:r>
    </w:p>
    <w:p w:rsidR="000469B6" w:rsidRPr="004A7743" w:rsidRDefault="000469B6" w:rsidP="000469B6">
      <w:pPr>
        <w:ind w:firstLine="709"/>
        <w:jc w:val="center"/>
        <w:rPr>
          <w:b/>
          <w:bCs/>
          <w:szCs w:val="28"/>
        </w:rPr>
      </w:pPr>
      <w:r w:rsidRPr="004A7743">
        <w:rPr>
          <w:b/>
          <w:bCs/>
          <w:szCs w:val="28"/>
        </w:rPr>
        <w:t>К ПОРЯДКУ ПРОВЕДЕНИЯ</w:t>
      </w:r>
    </w:p>
    <w:p w:rsidR="000469B6" w:rsidRPr="004A7743" w:rsidRDefault="000469B6" w:rsidP="000469B6">
      <w:pPr>
        <w:ind w:firstLine="709"/>
        <w:jc w:val="center"/>
        <w:rPr>
          <w:b/>
          <w:bCs/>
          <w:szCs w:val="28"/>
        </w:rPr>
      </w:pPr>
      <w:r w:rsidRPr="004A7743">
        <w:rPr>
          <w:b/>
          <w:bCs/>
          <w:szCs w:val="28"/>
        </w:rPr>
        <w:t>АТТЕСТАЦИИ ПЕДАГОГИЧЕСКИХ РАБОТНИКОВ</w:t>
      </w:r>
    </w:p>
    <w:p w:rsidR="000469B6" w:rsidRDefault="000469B6" w:rsidP="000469B6">
      <w:pPr>
        <w:ind w:firstLine="709"/>
        <w:jc w:val="center"/>
        <w:rPr>
          <w:bCs/>
          <w:szCs w:val="28"/>
        </w:rPr>
      </w:pPr>
    </w:p>
    <w:p w:rsidR="000469B6" w:rsidRPr="00F50220" w:rsidRDefault="000469B6" w:rsidP="000469B6">
      <w:pPr>
        <w:ind w:firstLine="709"/>
        <w:jc w:val="center"/>
        <w:rPr>
          <w:b/>
          <w:bCs/>
          <w:i/>
          <w:szCs w:val="28"/>
        </w:rPr>
      </w:pPr>
      <w:r w:rsidRPr="00F50220">
        <w:rPr>
          <w:b/>
          <w:bCs/>
          <w:i/>
          <w:szCs w:val="28"/>
        </w:rPr>
        <w:t>Общие положения по регулированию вопросов, связанных с аттестацией педагогических работников</w:t>
      </w:r>
    </w:p>
    <w:p w:rsidR="000469B6" w:rsidRPr="000469B6" w:rsidRDefault="000469B6" w:rsidP="000469B6">
      <w:pPr>
        <w:ind w:firstLine="709"/>
        <w:jc w:val="center"/>
        <w:rPr>
          <w:bCs/>
          <w:sz w:val="28"/>
          <w:szCs w:val="28"/>
        </w:rPr>
      </w:pPr>
    </w:p>
    <w:p w:rsidR="000469B6" w:rsidRPr="00E14D59" w:rsidRDefault="000469B6" w:rsidP="00E14D59">
      <w:pPr>
        <w:pStyle w:val="ConsPlusTitle"/>
        <w:ind w:firstLine="567"/>
        <w:jc w:val="both"/>
        <w:rPr>
          <w:rFonts w:ascii="Times New Roman" w:hAnsi="Times New Roman" w:cs="Times New Roman"/>
          <w:b w:val="0"/>
          <w:sz w:val="28"/>
          <w:szCs w:val="28"/>
        </w:rPr>
      </w:pPr>
      <w:r w:rsidRPr="00E14D59">
        <w:rPr>
          <w:rFonts w:ascii="Times New Roman" w:hAnsi="Times New Roman" w:cs="Times New Roman"/>
          <w:b w:val="0"/>
          <w:bCs w:val="0"/>
          <w:sz w:val="28"/>
          <w:szCs w:val="28"/>
        </w:rPr>
        <w:t>Приказом Министерства образования и науки Российской Федерации от 7 апреля 2014 года № 276     «Об утверждении Порядка проведения аттестации педагогических работников организаций, осуществляющих образовательную деятельность» утвержден новый порядок</w:t>
      </w:r>
      <w:r w:rsidR="003B61D0">
        <w:rPr>
          <w:rFonts w:ascii="Times New Roman" w:hAnsi="Times New Roman" w:cs="Times New Roman"/>
          <w:b w:val="0"/>
          <w:bCs w:val="0"/>
          <w:sz w:val="28"/>
          <w:szCs w:val="28"/>
        </w:rPr>
        <w:t xml:space="preserve"> проведения</w:t>
      </w:r>
      <w:r w:rsidRPr="00E14D59">
        <w:rPr>
          <w:rFonts w:ascii="Times New Roman" w:hAnsi="Times New Roman" w:cs="Times New Roman"/>
          <w:b w:val="0"/>
          <w:bCs w:val="0"/>
          <w:sz w:val="28"/>
          <w:szCs w:val="28"/>
        </w:rPr>
        <w:t xml:space="preserve"> </w:t>
      </w:r>
      <w:r w:rsidRPr="00E14D59">
        <w:rPr>
          <w:rFonts w:ascii="Times New Roman" w:hAnsi="Times New Roman" w:cs="Times New Roman"/>
          <w:b w:val="0"/>
          <w:sz w:val="28"/>
          <w:szCs w:val="28"/>
        </w:rPr>
        <w:t>аттестации педагогических работников</w:t>
      </w:r>
      <w:r w:rsidR="00E14D59" w:rsidRPr="00E14D59">
        <w:rPr>
          <w:rFonts w:ascii="Times New Roman" w:hAnsi="Times New Roman" w:cs="Times New Roman"/>
          <w:b w:val="0"/>
          <w:sz w:val="28"/>
          <w:szCs w:val="28"/>
        </w:rPr>
        <w:t xml:space="preserve">, зарегистрированный Министерством </w:t>
      </w:r>
      <w:r w:rsidR="00E14D59">
        <w:rPr>
          <w:rFonts w:ascii="Times New Roman" w:hAnsi="Times New Roman" w:cs="Times New Roman"/>
          <w:b w:val="0"/>
          <w:sz w:val="28"/>
          <w:szCs w:val="28"/>
        </w:rPr>
        <w:t>ю</w:t>
      </w:r>
      <w:r w:rsidR="00E14D59" w:rsidRPr="00E14D59">
        <w:rPr>
          <w:rFonts w:ascii="Times New Roman" w:hAnsi="Times New Roman" w:cs="Times New Roman"/>
          <w:b w:val="0"/>
          <w:sz w:val="28"/>
          <w:szCs w:val="28"/>
        </w:rPr>
        <w:t>стиции Российской Федерации</w:t>
      </w:r>
      <w:r w:rsidRPr="00E14D59">
        <w:rPr>
          <w:rFonts w:ascii="Times New Roman" w:hAnsi="Times New Roman" w:cs="Times New Roman"/>
          <w:b w:val="0"/>
          <w:sz w:val="28"/>
          <w:szCs w:val="28"/>
        </w:rPr>
        <w:t xml:space="preserve"> </w:t>
      </w:r>
      <w:r w:rsidR="00E14D59" w:rsidRPr="00E14D59">
        <w:rPr>
          <w:rFonts w:ascii="Times New Roman" w:hAnsi="Times New Roman" w:cs="Times New Roman"/>
          <w:b w:val="0"/>
          <w:sz w:val="28"/>
          <w:szCs w:val="28"/>
        </w:rPr>
        <w:t>23 мая 2014 г.</w:t>
      </w:r>
      <w:r w:rsidR="00E14D59">
        <w:rPr>
          <w:rFonts w:ascii="Times New Roman" w:hAnsi="Times New Roman" w:cs="Times New Roman"/>
          <w:b w:val="0"/>
          <w:sz w:val="28"/>
          <w:szCs w:val="28"/>
        </w:rPr>
        <w:t>, р</w:t>
      </w:r>
      <w:r w:rsidR="00E14D59" w:rsidRPr="00E14D59">
        <w:rPr>
          <w:rFonts w:ascii="Times New Roman" w:hAnsi="Times New Roman" w:cs="Times New Roman"/>
          <w:b w:val="0"/>
          <w:sz w:val="28"/>
          <w:szCs w:val="28"/>
        </w:rPr>
        <w:t>егистрационный № 32408</w:t>
      </w:r>
      <w:r w:rsidR="00E14D59">
        <w:rPr>
          <w:rFonts w:ascii="Times New Roman" w:hAnsi="Times New Roman" w:cs="Times New Roman"/>
          <w:b w:val="0"/>
          <w:sz w:val="28"/>
          <w:szCs w:val="28"/>
        </w:rPr>
        <w:t xml:space="preserve"> </w:t>
      </w:r>
      <w:r w:rsidR="00E14D59" w:rsidRPr="00E14D59">
        <w:rPr>
          <w:rFonts w:ascii="Times New Roman" w:hAnsi="Times New Roman" w:cs="Times New Roman"/>
          <w:b w:val="0"/>
          <w:bCs w:val="0"/>
          <w:sz w:val="28"/>
          <w:szCs w:val="28"/>
        </w:rPr>
        <w:t xml:space="preserve"> </w:t>
      </w:r>
      <w:r w:rsidRPr="00E14D59">
        <w:rPr>
          <w:rFonts w:ascii="Times New Roman" w:hAnsi="Times New Roman" w:cs="Times New Roman"/>
          <w:b w:val="0"/>
          <w:bCs w:val="0"/>
          <w:sz w:val="28"/>
          <w:szCs w:val="28"/>
        </w:rPr>
        <w:t>(далее – Порядок аттестации)</w:t>
      </w:r>
      <w:r w:rsidRPr="00E14D59">
        <w:rPr>
          <w:rFonts w:ascii="Times New Roman" w:hAnsi="Times New Roman" w:cs="Times New Roman"/>
          <w:b w:val="0"/>
          <w:sz w:val="28"/>
          <w:szCs w:val="28"/>
        </w:rPr>
        <w:t xml:space="preserve">. </w:t>
      </w:r>
    </w:p>
    <w:p w:rsidR="000469B6" w:rsidRPr="000469B6" w:rsidRDefault="000469B6" w:rsidP="000469B6">
      <w:pPr>
        <w:ind w:firstLine="709"/>
        <w:contextualSpacing/>
        <w:jc w:val="both"/>
        <w:rPr>
          <w:sz w:val="28"/>
          <w:szCs w:val="28"/>
        </w:rPr>
      </w:pPr>
      <w:r w:rsidRPr="000469B6">
        <w:rPr>
          <w:sz w:val="28"/>
          <w:szCs w:val="28"/>
        </w:rPr>
        <w:t>Одновременно признается утратившим силу приказ Министерства образования и науки Российской Федерации от 24 марта 2010 г. № 209</w:t>
      </w:r>
      <w:r w:rsidRPr="000469B6">
        <w:rPr>
          <w:b/>
          <w:sz w:val="28"/>
          <w:szCs w:val="28"/>
        </w:rPr>
        <w:t xml:space="preserve"> </w:t>
      </w:r>
      <w:r w:rsidRPr="000469B6">
        <w:rPr>
          <w:sz w:val="28"/>
          <w:szCs w:val="28"/>
        </w:rPr>
        <w:t>«О порядке аттестации педагогических работников государственных и муниципальных образовательных учреждений», который до этого времени применялся в части, не противоречащей статье 49 Федерального закона от 29 декабря  2012 г. № 273-ФЗ «Об образовании в Российской Федерации», т.е. в только в той части, которая связана с проведением аттестации  для установления соответствия уровня квалификации педагогических работников требованиям, предъявляемым к первой или высшей квалификационным категориям, проводимой на основании заявления педагогического работника.</w:t>
      </w:r>
    </w:p>
    <w:p w:rsidR="000469B6" w:rsidRPr="000469B6" w:rsidRDefault="000469B6" w:rsidP="000469B6">
      <w:pPr>
        <w:pStyle w:val="ConsPlusNormal"/>
        <w:widowControl/>
        <w:ind w:firstLine="709"/>
        <w:jc w:val="both"/>
        <w:rPr>
          <w:rFonts w:ascii="Times New Roman" w:hAnsi="Times New Roman" w:cs="Times New Roman"/>
          <w:sz w:val="28"/>
          <w:szCs w:val="28"/>
        </w:rPr>
      </w:pPr>
      <w:r w:rsidRPr="000469B6">
        <w:rPr>
          <w:rFonts w:ascii="Times New Roman" w:hAnsi="Times New Roman" w:cs="Times New Roman"/>
          <w:sz w:val="28"/>
          <w:szCs w:val="28"/>
        </w:rPr>
        <w:t>Аттестация педагогических работников с целью подтверждения соответствия их занимаемой должности с 1 сентября 2013 г. фактически была приостановлена, поскольку  положения приказа Министерства образования и науки Российской Федерации от 24 марта 2010 г. № 209 в этой части вступили в противоречие с положениями статьи 49 Федерального закона «Об образовании в Российской Федерации» от 29 декабря 2012 г. № 273 «Об образовании в Российской Федерации» и применяться уже не могли, поскольку аттестационные комиссии, сформированные на федеральном уровне и на уровне субъекта Российской Федерации, со дня вступления этого закона в силу утратили право на проведение аттестации этого вида.</w:t>
      </w:r>
    </w:p>
    <w:p w:rsidR="000469B6" w:rsidRPr="000469B6" w:rsidRDefault="000469B6" w:rsidP="000469B6">
      <w:pPr>
        <w:pStyle w:val="ConsPlusNormal"/>
        <w:widowControl/>
        <w:ind w:firstLine="709"/>
        <w:jc w:val="both"/>
        <w:rPr>
          <w:rFonts w:ascii="Times New Roman" w:hAnsi="Times New Roman" w:cs="Times New Roman"/>
          <w:sz w:val="28"/>
          <w:szCs w:val="28"/>
        </w:rPr>
      </w:pPr>
      <w:r w:rsidRPr="000469B6">
        <w:rPr>
          <w:rFonts w:ascii="Times New Roman" w:hAnsi="Times New Roman" w:cs="Times New Roman"/>
          <w:sz w:val="28"/>
          <w:szCs w:val="28"/>
        </w:rPr>
        <w:t xml:space="preserve">В то же время,  аттестационные комиссии образовательных учреждений проводить аттестацию педагогических работников с целью подтверждения соответствия их занимаемой должности с 1 сентября 2013 г. не могли из-за отсутствия порядка регулирования по ее проведению. </w:t>
      </w:r>
    </w:p>
    <w:p w:rsidR="000469B6" w:rsidRPr="000469B6" w:rsidRDefault="000469B6" w:rsidP="000469B6">
      <w:pPr>
        <w:ind w:firstLine="539"/>
        <w:jc w:val="both"/>
        <w:rPr>
          <w:sz w:val="28"/>
          <w:szCs w:val="28"/>
        </w:rPr>
      </w:pPr>
      <w:r w:rsidRPr="000469B6">
        <w:rPr>
          <w:sz w:val="28"/>
          <w:szCs w:val="28"/>
        </w:rPr>
        <w:t>Учитывая, что  положения статьи 49 Федерального закона от 29 декабря 2012 г. № 273 применяются во взаимосвязи всех ее частей, то отнесение к полномочиям образовательных организаций права по формировани</w:t>
      </w:r>
      <w:r w:rsidR="00E14D59">
        <w:rPr>
          <w:sz w:val="28"/>
          <w:szCs w:val="28"/>
        </w:rPr>
        <w:t>ю</w:t>
      </w:r>
      <w:r w:rsidRPr="000469B6">
        <w:rPr>
          <w:sz w:val="28"/>
          <w:szCs w:val="28"/>
        </w:rPr>
        <w:t xml:space="preserve"> аттестационных комиссий не означает, что организации, осуществляющие образовательную деятельность, получили одновременно право</w:t>
      </w:r>
      <w:r w:rsidR="00E14D59">
        <w:rPr>
          <w:sz w:val="28"/>
          <w:szCs w:val="28"/>
        </w:rPr>
        <w:t xml:space="preserve"> и</w:t>
      </w:r>
      <w:r w:rsidRPr="000469B6">
        <w:rPr>
          <w:sz w:val="28"/>
          <w:szCs w:val="28"/>
        </w:rPr>
        <w:t xml:space="preserve"> по регулированию порядка проведения аттестации в целях подтверждения соответствия педагогических работников занимаемым ими должностям. </w:t>
      </w:r>
    </w:p>
    <w:p w:rsidR="000469B6" w:rsidRPr="000469B6" w:rsidRDefault="000469B6" w:rsidP="000469B6">
      <w:pPr>
        <w:ind w:firstLine="539"/>
        <w:jc w:val="both"/>
        <w:rPr>
          <w:sz w:val="28"/>
          <w:szCs w:val="28"/>
        </w:rPr>
      </w:pPr>
      <w:r w:rsidRPr="000469B6">
        <w:rPr>
          <w:sz w:val="28"/>
          <w:szCs w:val="28"/>
        </w:rPr>
        <w:t>В соответствии с   частью четвертой указанной статьи определено, что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14D59" w:rsidRDefault="000469B6" w:rsidP="001448BB">
      <w:pPr>
        <w:pStyle w:val="ConsPlusNormal"/>
        <w:widowControl/>
        <w:ind w:firstLine="709"/>
        <w:jc w:val="both"/>
        <w:rPr>
          <w:rFonts w:ascii="Times New Roman" w:hAnsi="Times New Roman" w:cs="Times New Roman"/>
          <w:sz w:val="28"/>
          <w:szCs w:val="28"/>
        </w:rPr>
      </w:pPr>
      <w:r w:rsidRPr="000469B6">
        <w:rPr>
          <w:rFonts w:ascii="Times New Roman" w:hAnsi="Times New Roman" w:cs="Times New Roman"/>
          <w:sz w:val="28"/>
          <w:szCs w:val="28"/>
        </w:rPr>
        <w:t>Таким образом, Порядок аттестации утвержден приказом Министерства образования Российской Федерации по согласованию с Министерством труда и социальной защиты Российской Федерации</w:t>
      </w:r>
      <w:r w:rsidR="00E14D59">
        <w:rPr>
          <w:rFonts w:ascii="Times New Roman" w:hAnsi="Times New Roman" w:cs="Times New Roman"/>
          <w:sz w:val="28"/>
          <w:szCs w:val="28"/>
        </w:rPr>
        <w:t xml:space="preserve">, </w:t>
      </w:r>
      <w:r w:rsidR="001448BB">
        <w:rPr>
          <w:rFonts w:ascii="Times New Roman" w:hAnsi="Times New Roman" w:cs="Times New Roman"/>
          <w:sz w:val="28"/>
          <w:szCs w:val="28"/>
        </w:rPr>
        <w:t xml:space="preserve">который в </w:t>
      </w:r>
      <w:r w:rsidR="001448BB" w:rsidRPr="000469B6">
        <w:rPr>
          <w:rFonts w:ascii="Times New Roman" w:hAnsi="Times New Roman" w:cs="Times New Roman"/>
          <w:sz w:val="28"/>
          <w:szCs w:val="28"/>
        </w:rPr>
        <w:t>соответствии с порядком вступления в силу федеральных ведомственных нормативных правовых актов вводится в действие с 1</w:t>
      </w:r>
      <w:r w:rsidR="00D567A8">
        <w:rPr>
          <w:rFonts w:ascii="Times New Roman" w:hAnsi="Times New Roman" w:cs="Times New Roman"/>
          <w:sz w:val="28"/>
          <w:szCs w:val="28"/>
        </w:rPr>
        <w:t>5</w:t>
      </w:r>
      <w:r w:rsidR="001448BB" w:rsidRPr="000469B6">
        <w:rPr>
          <w:rFonts w:ascii="Times New Roman" w:hAnsi="Times New Roman" w:cs="Times New Roman"/>
          <w:sz w:val="28"/>
          <w:szCs w:val="28"/>
        </w:rPr>
        <w:t xml:space="preserve"> июня 2014 года, т.е. по истечении 10 дней после дня их официального опубликования</w:t>
      </w:r>
      <w:r w:rsidR="001448BB">
        <w:rPr>
          <w:rFonts w:ascii="Times New Roman" w:hAnsi="Times New Roman" w:cs="Times New Roman"/>
          <w:sz w:val="28"/>
          <w:szCs w:val="28"/>
        </w:rPr>
        <w:t xml:space="preserve">  4 июня 2014 г. в «Российской газете» № 124</w:t>
      </w:r>
      <w:r w:rsidR="001448BB" w:rsidRPr="000469B6">
        <w:rPr>
          <w:rFonts w:ascii="Times New Roman" w:hAnsi="Times New Roman" w:cs="Times New Roman"/>
          <w:sz w:val="28"/>
          <w:szCs w:val="28"/>
        </w:rPr>
        <w:t xml:space="preserve">. </w:t>
      </w:r>
    </w:p>
    <w:p w:rsidR="0005282C" w:rsidRDefault="001448BB" w:rsidP="001448B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Учитывая, что ни статья 49 Федерального закона от 29 декабря 2012 г. № 273-ФЗ</w:t>
      </w:r>
      <w:r w:rsidR="00D956F9">
        <w:rPr>
          <w:rFonts w:ascii="Times New Roman" w:hAnsi="Times New Roman" w:cs="Times New Roman"/>
          <w:sz w:val="28"/>
          <w:szCs w:val="28"/>
        </w:rPr>
        <w:t>,</w:t>
      </w:r>
      <w:r>
        <w:rPr>
          <w:rFonts w:ascii="Times New Roman" w:hAnsi="Times New Roman" w:cs="Times New Roman"/>
          <w:sz w:val="28"/>
          <w:szCs w:val="28"/>
        </w:rPr>
        <w:t xml:space="preserve"> ни приказ Министерства образования и науки Российской Федерации от 7 апреля 2014 г. № 276 не </w:t>
      </w:r>
      <w:r w:rsidR="00F902AB">
        <w:rPr>
          <w:rFonts w:ascii="Times New Roman" w:hAnsi="Times New Roman" w:cs="Times New Roman"/>
          <w:sz w:val="28"/>
          <w:szCs w:val="28"/>
        </w:rPr>
        <w:t xml:space="preserve"> содержит указания на возможность иного регулирования порядка аттестации педагогических работников, в том числе  путем принятия  органами государственной власти субъектов Российской Федерации  положения об аттестации педагогических работников, </w:t>
      </w:r>
      <w:r w:rsidR="00D956F9">
        <w:rPr>
          <w:rFonts w:ascii="Times New Roman" w:hAnsi="Times New Roman" w:cs="Times New Roman"/>
          <w:sz w:val="28"/>
          <w:szCs w:val="28"/>
        </w:rPr>
        <w:t xml:space="preserve">то </w:t>
      </w:r>
      <w:r w:rsidR="00F902AB">
        <w:rPr>
          <w:rFonts w:ascii="Times New Roman" w:hAnsi="Times New Roman" w:cs="Times New Roman"/>
          <w:sz w:val="28"/>
          <w:szCs w:val="28"/>
        </w:rPr>
        <w:t>Порядок аттестации, утвержденный</w:t>
      </w:r>
      <w:r w:rsidR="0005282C">
        <w:rPr>
          <w:rFonts w:ascii="Times New Roman" w:hAnsi="Times New Roman" w:cs="Times New Roman"/>
          <w:sz w:val="28"/>
          <w:szCs w:val="28"/>
        </w:rPr>
        <w:t xml:space="preserve"> указанным выше приказом Минобрнауки России</w:t>
      </w:r>
      <w:r w:rsidR="00D956F9">
        <w:rPr>
          <w:rFonts w:ascii="Times New Roman" w:hAnsi="Times New Roman" w:cs="Times New Roman"/>
          <w:sz w:val="28"/>
          <w:szCs w:val="28"/>
        </w:rPr>
        <w:t>,</w:t>
      </w:r>
      <w:r w:rsidR="0005282C">
        <w:rPr>
          <w:rFonts w:ascii="Times New Roman" w:hAnsi="Times New Roman" w:cs="Times New Roman"/>
          <w:sz w:val="28"/>
          <w:szCs w:val="28"/>
        </w:rPr>
        <w:t xml:space="preserve"> </w:t>
      </w:r>
      <w:r>
        <w:rPr>
          <w:rFonts w:ascii="Times New Roman" w:hAnsi="Times New Roman" w:cs="Times New Roman"/>
          <w:sz w:val="28"/>
          <w:szCs w:val="28"/>
        </w:rPr>
        <w:t>является ведомственным  нормативным правовым актом прямого действия</w:t>
      </w:r>
      <w:r w:rsidR="0005282C">
        <w:rPr>
          <w:rFonts w:ascii="Times New Roman" w:hAnsi="Times New Roman" w:cs="Times New Roman"/>
          <w:sz w:val="28"/>
          <w:szCs w:val="28"/>
        </w:rPr>
        <w:t>.</w:t>
      </w:r>
      <w:r w:rsidR="00D956F9">
        <w:rPr>
          <w:rFonts w:ascii="Times New Roman" w:hAnsi="Times New Roman" w:cs="Times New Roman"/>
          <w:sz w:val="28"/>
          <w:szCs w:val="28"/>
        </w:rPr>
        <w:t xml:space="preserve"> </w:t>
      </w:r>
    </w:p>
    <w:p w:rsidR="000469B6" w:rsidRPr="000469B6" w:rsidRDefault="000469B6" w:rsidP="000469B6">
      <w:pPr>
        <w:ind w:firstLine="709"/>
        <w:jc w:val="center"/>
        <w:rPr>
          <w:b/>
          <w:sz w:val="28"/>
          <w:szCs w:val="28"/>
        </w:rPr>
      </w:pPr>
    </w:p>
    <w:p w:rsidR="000469B6" w:rsidRPr="000469B6" w:rsidRDefault="000469B6" w:rsidP="000469B6">
      <w:pPr>
        <w:ind w:firstLine="709"/>
        <w:jc w:val="center"/>
        <w:rPr>
          <w:b/>
          <w:i/>
          <w:sz w:val="28"/>
          <w:szCs w:val="28"/>
        </w:rPr>
      </w:pPr>
      <w:r w:rsidRPr="000469B6">
        <w:rPr>
          <w:b/>
          <w:i/>
          <w:sz w:val="28"/>
          <w:szCs w:val="28"/>
        </w:rPr>
        <w:t>Сфера применения Порядка аттестации</w:t>
      </w:r>
    </w:p>
    <w:p w:rsidR="000469B6" w:rsidRPr="000469B6" w:rsidRDefault="000469B6" w:rsidP="000469B6">
      <w:pPr>
        <w:ind w:firstLine="709"/>
        <w:jc w:val="both"/>
        <w:rPr>
          <w:sz w:val="28"/>
          <w:szCs w:val="28"/>
        </w:rPr>
      </w:pPr>
      <w:r w:rsidRPr="000469B6">
        <w:rPr>
          <w:sz w:val="28"/>
          <w:szCs w:val="28"/>
        </w:rPr>
        <w:t xml:space="preserve">В отличие от прежнего порядка проведения аттестации педагогических работников, утвержденного приказом Минобрнауки России от  24 марта 2010 г. № 209, который не применялся к педагогическим работникам негосударственных (частных) образовательных учреждений, а также  к педагогическим работникам учреждений здравоохранения, социального обслуживания и иных организаций, не являющихся государственными или муниципальными образовательными учреждениями, </w:t>
      </w:r>
      <w:r w:rsidRPr="000469B6">
        <w:rPr>
          <w:b/>
          <w:sz w:val="28"/>
          <w:szCs w:val="28"/>
        </w:rPr>
        <w:t>новый Порядок аттестации</w:t>
      </w:r>
      <w:r w:rsidRPr="000469B6">
        <w:rPr>
          <w:sz w:val="28"/>
          <w:szCs w:val="28"/>
        </w:rPr>
        <w:t xml:space="preserve"> применяется при аттестации педагогических работников всех организаций, осуществляющих образовательную деятельность за исключением должностей педагогических работников, отнесенных к профессорско-преподавательскому составу, т.е. распространяется непосредственно на педагогических работников образовательных организаций, а также организаций, осуществляющих обучение (далее – организация).</w:t>
      </w:r>
    </w:p>
    <w:p w:rsidR="000469B6" w:rsidRPr="000469B6" w:rsidRDefault="000469B6" w:rsidP="000469B6">
      <w:pPr>
        <w:ind w:firstLine="709"/>
        <w:jc w:val="both"/>
        <w:rPr>
          <w:sz w:val="28"/>
          <w:szCs w:val="28"/>
        </w:rPr>
      </w:pPr>
      <w:r w:rsidRPr="000469B6">
        <w:rPr>
          <w:sz w:val="28"/>
          <w:szCs w:val="28"/>
        </w:rPr>
        <w:t>В целях настоящего Порядка аттестации к организациям, осуществляющим образовательную деятельность в соответствии с пунктом 20 статьи 2 Федерального закона от 29 декабря 2012 г. № 273-ФЗ приравниваются индивидуальные предприниматели, осуществляющие образовательную деятельность.</w:t>
      </w:r>
    </w:p>
    <w:p w:rsidR="000469B6" w:rsidRPr="000469B6" w:rsidRDefault="000469B6" w:rsidP="000469B6">
      <w:pPr>
        <w:ind w:firstLine="709"/>
        <w:jc w:val="both"/>
        <w:rPr>
          <w:sz w:val="28"/>
          <w:szCs w:val="28"/>
        </w:rPr>
      </w:pPr>
      <w:r w:rsidRPr="000469B6">
        <w:rPr>
          <w:sz w:val="28"/>
          <w:szCs w:val="28"/>
        </w:rPr>
        <w:t xml:space="preserve">К педагогическим работникам, к которым применяется Порядок аттестации, относятся работники,    замещающие должности педагогических работников, поименованные в подразделе 2 раздела </w:t>
      </w:r>
      <w:r w:rsidRPr="000469B6">
        <w:rPr>
          <w:sz w:val="28"/>
          <w:szCs w:val="28"/>
          <w:lang w:val="en-US"/>
        </w:rPr>
        <w:t>I</w:t>
      </w:r>
      <w:r w:rsidRPr="000469B6">
        <w:rPr>
          <w:sz w:val="28"/>
          <w:szCs w:val="28"/>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w:t>
      </w:r>
    </w:p>
    <w:p w:rsidR="000469B6" w:rsidRPr="000469B6" w:rsidRDefault="000469B6" w:rsidP="000469B6">
      <w:pPr>
        <w:ind w:firstLine="709"/>
        <w:jc w:val="both"/>
        <w:rPr>
          <w:sz w:val="28"/>
          <w:szCs w:val="28"/>
        </w:rPr>
      </w:pPr>
      <w:r w:rsidRPr="000469B6">
        <w:rPr>
          <w:sz w:val="28"/>
          <w:szCs w:val="28"/>
        </w:rPr>
        <w:t>Следует отметить, что в соответствии с новым Порядком аттестации может проводиться аттестация тех педагогических работников, которые замещают эти должности по совместительству в той же или иной организации, а также в случаях, когда должности педагогических работников замещаются в порядке совмещения должностей, т.е. наряду с работой в той же организации, определенной трудовым договором (к примеру, наряду с основной работой в должностях руководителей организаций, их заместителей, руководителей структурных подразделений, а также наряду с основной работой в других должностях в той же организации (далее в целях аттестации  – также педагогические работники).</w:t>
      </w:r>
    </w:p>
    <w:p w:rsidR="000469B6" w:rsidRPr="000469B6" w:rsidRDefault="000469B6" w:rsidP="000469B6">
      <w:pPr>
        <w:ind w:firstLine="709"/>
        <w:jc w:val="both"/>
        <w:rPr>
          <w:sz w:val="28"/>
          <w:szCs w:val="28"/>
        </w:rPr>
      </w:pPr>
    </w:p>
    <w:p w:rsidR="000469B6" w:rsidRPr="000469B6" w:rsidRDefault="000469B6" w:rsidP="000469B6">
      <w:pPr>
        <w:adjustRightInd w:val="0"/>
        <w:ind w:firstLine="709"/>
        <w:contextualSpacing/>
        <w:jc w:val="center"/>
        <w:outlineLvl w:val="1"/>
        <w:rPr>
          <w:b/>
          <w:i/>
          <w:sz w:val="28"/>
          <w:szCs w:val="28"/>
        </w:rPr>
      </w:pPr>
      <w:r w:rsidRPr="000469B6">
        <w:rPr>
          <w:b/>
          <w:i/>
          <w:sz w:val="28"/>
          <w:szCs w:val="28"/>
        </w:rPr>
        <w:t xml:space="preserve">Особенности проведения аттестации педагогических работников в целях подтверждения соответствия их занимаемым должностям </w:t>
      </w:r>
    </w:p>
    <w:p w:rsidR="000469B6" w:rsidRPr="000469B6" w:rsidRDefault="000469B6" w:rsidP="000469B6">
      <w:pPr>
        <w:adjustRightInd w:val="0"/>
        <w:ind w:firstLine="709"/>
        <w:contextualSpacing/>
        <w:jc w:val="center"/>
        <w:outlineLvl w:val="1"/>
        <w:rPr>
          <w:b/>
          <w:i/>
          <w:sz w:val="28"/>
          <w:szCs w:val="28"/>
        </w:rPr>
      </w:pPr>
    </w:p>
    <w:p w:rsidR="000469B6" w:rsidRPr="000469B6" w:rsidRDefault="000469B6" w:rsidP="000469B6">
      <w:pPr>
        <w:adjustRightInd w:val="0"/>
        <w:ind w:firstLine="709"/>
        <w:contextualSpacing/>
        <w:jc w:val="center"/>
        <w:outlineLvl w:val="1"/>
        <w:rPr>
          <w:b/>
          <w:sz w:val="28"/>
          <w:szCs w:val="28"/>
        </w:rPr>
      </w:pPr>
    </w:p>
    <w:p w:rsidR="000469B6" w:rsidRPr="000469B6" w:rsidRDefault="000469B6" w:rsidP="000469B6">
      <w:pPr>
        <w:ind w:firstLine="709"/>
        <w:jc w:val="both"/>
        <w:rPr>
          <w:sz w:val="28"/>
          <w:szCs w:val="28"/>
        </w:rPr>
      </w:pPr>
      <w:r w:rsidRPr="000469B6">
        <w:rPr>
          <w:sz w:val="28"/>
          <w:szCs w:val="28"/>
        </w:rPr>
        <w:t>Как уже отмечалось, аттестация педагогических работников в целях подтверждения соответствия их занимаемым должностям проводится аттестационными комиссиями, самостоятельно формируемыми организациями (далее – аттестационная комиссия организации). Аттестационная комиссия организации, к примеру, может быть сформирована  из числа работников организации, в которой работает педагогический работник, представителей коллегиальных органов управления, предусмотренных уставом организации.</w:t>
      </w:r>
    </w:p>
    <w:p w:rsidR="000469B6" w:rsidRPr="000469B6" w:rsidRDefault="000469B6" w:rsidP="000469B6">
      <w:pPr>
        <w:ind w:firstLine="709"/>
        <w:jc w:val="both"/>
        <w:rPr>
          <w:sz w:val="28"/>
          <w:szCs w:val="28"/>
        </w:rPr>
      </w:pPr>
      <w:r w:rsidRPr="000469B6">
        <w:rPr>
          <w:sz w:val="28"/>
          <w:szCs w:val="28"/>
        </w:rPr>
        <w:t>К коллегиальным органам управления согласно части 4 ст. 26  Федерального закона от 29 декабря 2012 г. № 273-ФЗ относятся:</w:t>
      </w:r>
    </w:p>
    <w:p w:rsidR="000469B6" w:rsidRPr="000469B6" w:rsidRDefault="000469B6" w:rsidP="000469B6">
      <w:pPr>
        <w:ind w:firstLine="709"/>
        <w:jc w:val="both"/>
        <w:rPr>
          <w:sz w:val="28"/>
          <w:szCs w:val="28"/>
        </w:rPr>
      </w:pPr>
      <w:r w:rsidRPr="000469B6">
        <w:rPr>
          <w:sz w:val="28"/>
          <w:szCs w:val="28"/>
        </w:rPr>
        <w:t xml:space="preserve"> общее собрание (конференция) работников образовательной организации (в профессиональной образовательной организации - общее собрание (конференция) работников и обучающихся образовательной организации);</w:t>
      </w:r>
    </w:p>
    <w:p w:rsidR="000469B6" w:rsidRPr="000469B6" w:rsidRDefault="000469B6" w:rsidP="000469B6">
      <w:pPr>
        <w:ind w:firstLine="709"/>
        <w:jc w:val="both"/>
        <w:rPr>
          <w:sz w:val="28"/>
          <w:szCs w:val="28"/>
        </w:rPr>
      </w:pPr>
      <w:r w:rsidRPr="000469B6">
        <w:rPr>
          <w:sz w:val="28"/>
          <w:szCs w:val="28"/>
        </w:rPr>
        <w:t>педагогический совет;</w:t>
      </w:r>
    </w:p>
    <w:p w:rsidR="000469B6" w:rsidRPr="000469B6" w:rsidRDefault="000469B6" w:rsidP="000469B6">
      <w:pPr>
        <w:ind w:firstLine="709"/>
        <w:jc w:val="both"/>
        <w:rPr>
          <w:sz w:val="28"/>
          <w:szCs w:val="28"/>
        </w:rPr>
      </w:pPr>
      <w:r w:rsidRPr="000469B6">
        <w:rPr>
          <w:sz w:val="28"/>
          <w:szCs w:val="28"/>
        </w:rPr>
        <w:t>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0469B6" w:rsidRPr="000469B6" w:rsidRDefault="000469B6" w:rsidP="000469B6">
      <w:pPr>
        <w:ind w:firstLine="709"/>
        <w:jc w:val="both"/>
        <w:rPr>
          <w:sz w:val="28"/>
          <w:szCs w:val="28"/>
        </w:rPr>
      </w:pPr>
      <w:r w:rsidRPr="000469B6">
        <w:rPr>
          <w:sz w:val="28"/>
          <w:szCs w:val="28"/>
        </w:rPr>
        <w:t>Установлено, что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 Такое условие Порядком аттестации обусловлено требованиями части третьей  ст. 82 ТК РФ  в целях защиты прав педагогических работников, так как результаты аттестации могут послужить основанием для увольнения работников в соответствии с пунктом 3 части 1 статьи 81 ТК РФ.</w:t>
      </w:r>
    </w:p>
    <w:p w:rsidR="000469B6" w:rsidRPr="000469B6" w:rsidRDefault="000469B6" w:rsidP="000469B6">
      <w:pPr>
        <w:adjustRightInd w:val="0"/>
        <w:ind w:firstLine="709"/>
        <w:contextualSpacing/>
        <w:jc w:val="both"/>
        <w:outlineLvl w:val="1"/>
        <w:rPr>
          <w:sz w:val="28"/>
          <w:szCs w:val="28"/>
        </w:rPr>
      </w:pPr>
      <w:r w:rsidRPr="000469B6">
        <w:rPr>
          <w:sz w:val="28"/>
          <w:szCs w:val="28"/>
        </w:rPr>
        <w:t>Следует при этом учесть, что увольнение по данному основанию не является обязательным, но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hyperlink r:id="rId53" w:history="1">
        <w:r w:rsidRPr="000469B6">
          <w:rPr>
            <w:sz w:val="28"/>
            <w:szCs w:val="28"/>
          </w:rPr>
          <w:t>часть 3 статьи 81</w:t>
        </w:r>
      </w:hyperlink>
      <w:r w:rsidRPr="000469B6">
        <w:rPr>
          <w:sz w:val="28"/>
          <w:szCs w:val="28"/>
        </w:rPr>
        <w:t xml:space="preserve"> ТК РФ).</w:t>
      </w:r>
    </w:p>
    <w:p w:rsidR="000469B6" w:rsidRPr="000469B6" w:rsidRDefault="000469B6" w:rsidP="000469B6">
      <w:pPr>
        <w:pStyle w:val="ConsPlusNormal"/>
        <w:ind w:firstLine="709"/>
        <w:contextualSpacing/>
        <w:jc w:val="both"/>
        <w:rPr>
          <w:rFonts w:ascii="Times New Roman" w:hAnsi="Times New Roman" w:cs="Times New Roman"/>
          <w:sz w:val="28"/>
          <w:szCs w:val="28"/>
        </w:rPr>
      </w:pPr>
      <w:r w:rsidRPr="000469B6">
        <w:rPr>
          <w:rFonts w:ascii="Times New Roman" w:hAnsi="Times New Roman" w:cs="Times New Roman"/>
          <w:sz w:val="28"/>
          <w:szCs w:val="28"/>
        </w:rPr>
        <w:t xml:space="preserve">Кроме того, не допускается увольнение по данному основанию (т.е. в соответствии с </w:t>
      </w:r>
      <w:hyperlink r:id="rId54" w:history="1">
        <w:r w:rsidRPr="000469B6">
          <w:rPr>
            <w:rFonts w:ascii="Times New Roman" w:hAnsi="Times New Roman" w:cs="Times New Roman"/>
            <w:sz w:val="28"/>
            <w:szCs w:val="28"/>
          </w:rPr>
          <w:t>частью 3 статьи 81</w:t>
        </w:r>
      </w:hyperlink>
      <w:r w:rsidRPr="000469B6">
        <w:rPr>
          <w:rFonts w:ascii="Times New Roman" w:hAnsi="Times New Roman" w:cs="Times New Roman"/>
          <w:sz w:val="28"/>
          <w:szCs w:val="28"/>
        </w:rPr>
        <w:t xml:space="preserve"> ТК РФ) педагогических работников из числа лиц, указанных в части четвертой статьи 261 ТК РФ (к примеру, женщины, имеющей ребенка-инвалида в возрасте до 18 лет или малолетнего ребенка до 14 лет и в ряде других случаев). </w:t>
      </w:r>
    </w:p>
    <w:p w:rsidR="000469B6" w:rsidRPr="000469B6" w:rsidRDefault="000469B6" w:rsidP="000469B6">
      <w:pPr>
        <w:ind w:firstLine="709"/>
        <w:jc w:val="both"/>
        <w:rPr>
          <w:sz w:val="28"/>
          <w:szCs w:val="28"/>
        </w:rPr>
      </w:pPr>
      <w:r w:rsidRPr="000469B6">
        <w:rPr>
          <w:sz w:val="28"/>
          <w:szCs w:val="28"/>
        </w:rPr>
        <w:t xml:space="preserve">Порядок  аттестации предусматривает категории педагогических работников, </w:t>
      </w:r>
      <w:r w:rsidRPr="00740FA0">
        <w:rPr>
          <w:b/>
          <w:sz w:val="28"/>
          <w:szCs w:val="28"/>
        </w:rPr>
        <w:t xml:space="preserve">в отношении которых аттестация в целях подтверждения соответствия их занимаемым должностям </w:t>
      </w:r>
      <w:r w:rsidRPr="00740FA0">
        <w:rPr>
          <w:b/>
          <w:sz w:val="28"/>
          <w:szCs w:val="28"/>
          <w:u w:val="single"/>
        </w:rPr>
        <w:t>не проводится</w:t>
      </w:r>
      <w:r w:rsidRPr="000469B6">
        <w:rPr>
          <w:sz w:val="28"/>
          <w:szCs w:val="28"/>
        </w:rPr>
        <w:t xml:space="preserve"> (пункт 22 Порядка аттестации). </w:t>
      </w:r>
    </w:p>
    <w:p w:rsidR="000469B6" w:rsidRPr="000469B6" w:rsidRDefault="000469B6" w:rsidP="000469B6">
      <w:pPr>
        <w:adjustRightInd w:val="0"/>
        <w:ind w:firstLine="709"/>
        <w:contextualSpacing/>
        <w:jc w:val="both"/>
        <w:outlineLvl w:val="1"/>
        <w:rPr>
          <w:sz w:val="28"/>
          <w:szCs w:val="28"/>
        </w:rPr>
      </w:pPr>
      <w:r w:rsidRPr="000469B6">
        <w:rPr>
          <w:sz w:val="28"/>
          <w:szCs w:val="28"/>
        </w:rPr>
        <w:t>Прежде всего, в целях подтверждения соответствия занимаемым должностям не проводится аттестация педагогических работников, имеющих квалификационные категории (первую или высшую, а также вторую квалификационную категорию, поскольку срок ее действия у некоторых педагогических работников пока еще не истек).</w:t>
      </w:r>
    </w:p>
    <w:p w:rsidR="000469B6" w:rsidRPr="000469B6" w:rsidRDefault="000469B6" w:rsidP="000469B6">
      <w:pPr>
        <w:pStyle w:val="ConsPlusNormal"/>
        <w:ind w:firstLine="539"/>
        <w:jc w:val="both"/>
        <w:rPr>
          <w:rFonts w:ascii="Times New Roman" w:hAnsi="Times New Roman" w:cs="Times New Roman"/>
          <w:sz w:val="28"/>
          <w:szCs w:val="28"/>
        </w:rPr>
      </w:pPr>
      <w:r w:rsidRPr="000469B6">
        <w:rPr>
          <w:rFonts w:ascii="Times New Roman" w:hAnsi="Times New Roman" w:cs="Times New Roman"/>
          <w:sz w:val="28"/>
          <w:szCs w:val="28"/>
        </w:rPr>
        <w:t>Не может проводиться аттестация в целях подтверждения соответствия занимаемым должностям тех педагогических работников, которые   проработали в занимаемой должности  2 и менее года в организации, в которой проводится аттестация, а тем более недопустимо проведение аттестации педагогических работников «на входе в педагогическую профессию» после получения среднего или высшего  профессионального образования</w:t>
      </w:r>
      <w:r w:rsidR="00740FA0">
        <w:rPr>
          <w:rFonts w:ascii="Times New Roman" w:hAnsi="Times New Roman" w:cs="Times New Roman"/>
          <w:sz w:val="28"/>
          <w:szCs w:val="28"/>
        </w:rPr>
        <w:t xml:space="preserve"> по соответствующей специальности</w:t>
      </w:r>
      <w:r w:rsidRPr="000469B6">
        <w:rPr>
          <w:rFonts w:ascii="Times New Roman" w:hAnsi="Times New Roman" w:cs="Times New Roman"/>
          <w:sz w:val="28"/>
          <w:szCs w:val="28"/>
        </w:rPr>
        <w:t xml:space="preserve">, что сейчас активно обсуждается в целях внедрения в педагогическом сообществе. </w:t>
      </w:r>
    </w:p>
    <w:p w:rsidR="000469B6" w:rsidRPr="000469B6" w:rsidRDefault="000469B6" w:rsidP="000469B6">
      <w:pPr>
        <w:pStyle w:val="ConsPlusNormal"/>
        <w:ind w:firstLine="539"/>
        <w:jc w:val="both"/>
        <w:rPr>
          <w:rFonts w:ascii="Times New Roman" w:hAnsi="Times New Roman" w:cs="Times New Roman"/>
          <w:sz w:val="28"/>
          <w:szCs w:val="28"/>
        </w:rPr>
      </w:pPr>
      <w:r w:rsidRPr="000469B6">
        <w:rPr>
          <w:rFonts w:ascii="Times New Roman" w:hAnsi="Times New Roman" w:cs="Times New Roman"/>
          <w:sz w:val="28"/>
          <w:szCs w:val="28"/>
        </w:rPr>
        <w:t xml:space="preserve">При этом </w:t>
      </w:r>
      <w:r w:rsidR="00470FD3">
        <w:rPr>
          <w:rFonts w:ascii="Times New Roman" w:hAnsi="Times New Roman" w:cs="Times New Roman"/>
          <w:sz w:val="28"/>
          <w:szCs w:val="28"/>
        </w:rPr>
        <w:t xml:space="preserve">такая позиция </w:t>
      </w:r>
      <w:r w:rsidRPr="000469B6">
        <w:rPr>
          <w:rFonts w:ascii="Times New Roman" w:hAnsi="Times New Roman" w:cs="Times New Roman"/>
          <w:sz w:val="28"/>
          <w:szCs w:val="28"/>
        </w:rPr>
        <w:t>не учитыва</w:t>
      </w:r>
      <w:r w:rsidR="00470FD3">
        <w:rPr>
          <w:rFonts w:ascii="Times New Roman" w:hAnsi="Times New Roman" w:cs="Times New Roman"/>
          <w:sz w:val="28"/>
          <w:szCs w:val="28"/>
        </w:rPr>
        <w:t>ет</w:t>
      </w:r>
      <w:r w:rsidRPr="000469B6">
        <w:rPr>
          <w:rFonts w:ascii="Times New Roman" w:hAnsi="Times New Roman" w:cs="Times New Roman"/>
          <w:sz w:val="28"/>
          <w:szCs w:val="28"/>
        </w:rPr>
        <w:t xml:space="preserve"> положения, предусмотренные частью четвертой статьи  70 ТК РФ (в редакции Федерального закона от 2 июля 2013 г. № 185-ФЗ), в соответствии с которой в течение одного года со дня получения профессионального образования соответствующего уровня испытание </w:t>
      </w:r>
      <w:r w:rsidRPr="000469B6">
        <w:rPr>
          <w:rFonts w:ascii="Times New Roman" w:hAnsi="Times New Roman" w:cs="Times New Roman"/>
          <w:b/>
          <w:sz w:val="28"/>
          <w:szCs w:val="28"/>
        </w:rPr>
        <w:t>для впервые поступающих  на работу по полученной специальности не устанавливается</w:t>
      </w:r>
      <w:r w:rsidRPr="000469B6">
        <w:rPr>
          <w:rFonts w:ascii="Times New Roman" w:hAnsi="Times New Roman" w:cs="Times New Roman"/>
          <w:sz w:val="28"/>
          <w:szCs w:val="28"/>
        </w:rPr>
        <w:t>, тем более что в соответствии с  частью 8 ст. 60 Федерального закона  от 29 декабря 2012 г. № 273-ФЗ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469B6" w:rsidRPr="000469B6" w:rsidRDefault="000469B6" w:rsidP="000469B6">
      <w:pPr>
        <w:pStyle w:val="ConsPlusNormal"/>
        <w:ind w:firstLine="540"/>
        <w:jc w:val="both"/>
        <w:rPr>
          <w:rFonts w:ascii="Times New Roman" w:hAnsi="Times New Roman" w:cs="Times New Roman"/>
          <w:sz w:val="28"/>
          <w:szCs w:val="28"/>
        </w:rPr>
      </w:pPr>
      <w:r w:rsidRPr="000469B6">
        <w:rPr>
          <w:rFonts w:ascii="Times New Roman" w:hAnsi="Times New Roman" w:cs="Times New Roman"/>
          <w:sz w:val="28"/>
          <w:szCs w:val="28"/>
        </w:rPr>
        <w:t xml:space="preserve">Порядок аттестации в пункте 22 предусматривает и другие категории педагогических работников, в отношении которых не проводится  аттестация в целях подтверждения соответствия занимаемым ими должностям в течение определенного в этом же пункте времени: беременные женщины, женщины, находящиеся в отпуске по беременности и родам, лица, находящиеся в отпуске по уходу за ребенком до достижения им возраста трех лет, а также педагогические работники, отсутствовавшие на рабочем месте более четырех месяцев подряд в связи с заболеванием. </w:t>
      </w:r>
    </w:p>
    <w:p w:rsidR="000469B6" w:rsidRPr="000469B6" w:rsidRDefault="000469B6" w:rsidP="000469B6">
      <w:pPr>
        <w:ind w:firstLine="709"/>
        <w:jc w:val="both"/>
        <w:rPr>
          <w:sz w:val="28"/>
          <w:szCs w:val="28"/>
        </w:rPr>
      </w:pPr>
      <w:r w:rsidRPr="000469B6">
        <w:rPr>
          <w:sz w:val="28"/>
          <w:szCs w:val="28"/>
        </w:rPr>
        <w:t xml:space="preserve">При этом  следует учесть, что недопустимость проведения аттестации  педагогических работников, указанных в этом пункте, касается только  аттестации, проводимой в целях подтверждения соответствия педагогических работников занимаемым ими должностям.  </w:t>
      </w:r>
    </w:p>
    <w:p w:rsidR="000469B6" w:rsidRPr="000469B6" w:rsidRDefault="000469B6" w:rsidP="000469B6">
      <w:pPr>
        <w:ind w:firstLine="709"/>
        <w:jc w:val="both"/>
        <w:rPr>
          <w:sz w:val="28"/>
          <w:szCs w:val="28"/>
        </w:rPr>
      </w:pPr>
      <w:r w:rsidRPr="000469B6">
        <w:rPr>
          <w:sz w:val="28"/>
          <w:szCs w:val="28"/>
        </w:rPr>
        <w:t xml:space="preserve">В соответствии с новым Порядком  аттестации педагогические работники проходят аттестацию в целях установления соответствия работников занимаемым ими должностям  1 раз в пять лет. Предложения о возможности проведении для педагогических работников внеочередной аттестации, к примеру,  в случае наличия жалоб на ненадлежащее исполнение педагогическим работником  должностных обязанностей (в том числе имеющим квалификационную категорию) </w:t>
      </w:r>
      <w:r w:rsidR="00740FA0">
        <w:rPr>
          <w:sz w:val="28"/>
          <w:szCs w:val="28"/>
        </w:rPr>
        <w:t xml:space="preserve">поддержки </w:t>
      </w:r>
      <w:r w:rsidRPr="000469B6">
        <w:rPr>
          <w:sz w:val="28"/>
          <w:szCs w:val="28"/>
        </w:rPr>
        <w:t>не нашли</w:t>
      </w:r>
      <w:r w:rsidR="00740FA0">
        <w:rPr>
          <w:sz w:val="28"/>
          <w:szCs w:val="28"/>
        </w:rPr>
        <w:t xml:space="preserve"> из-за отсутствия правовых оснований</w:t>
      </w:r>
      <w:r w:rsidRPr="000469B6">
        <w:rPr>
          <w:sz w:val="28"/>
          <w:szCs w:val="28"/>
        </w:rPr>
        <w:t xml:space="preserve">. </w:t>
      </w:r>
    </w:p>
    <w:p w:rsidR="000469B6" w:rsidRPr="000469B6" w:rsidRDefault="000469B6" w:rsidP="000469B6">
      <w:pPr>
        <w:ind w:firstLine="709"/>
        <w:jc w:val="both"/>
        <w:rPr>
          <w:sz w:val="28"/>
          <w:szCs w:val="28"/>
        </w:rPr>
      </w:pPr>
      <w:r w:rsidRPr="000469B6">
        <w:rPr>
          <w:sz w:val="28"/>
          <w:szCs w:val="28"/>
        </w:rPr>
        <w:t>Предложено в этих случаях руководствоваться статьей 192 Трудового кодекса РФ, в соответствии с которой за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дисциплинарные взыскания (замечание, выговор, увольнение по соответствующим основаниям).</w:t>
      </w:r>
    </w:p>
    <w:p w:rsidR="000469B6" w:rsidRPr="000469B6" w:rsidRDefault="000469B6" w:rsidP="000469B6">
      <w:pPr>
        <w:ind w:firstLine="709"/>
        <w:jc w:val="both"/>
        <w:rPr>
          <w:sz w:val="28"/>
          <w:szCs w:val="28"/>
        </w:rPr>
      </w:pPr>
      <w:r w:rsidRPr="000469B6">
        <w:rPr>
          <w:sz w:val="28"/>
          <w:szCs w:val="28"/>
        </w:rPr>
        <w:t>Основанием для проведения аттестации педагогических работников в целях подтверждения соответствия занимаемым ими должностям является представление работодателя. Прохождение в ходе аттестации квалификационных испытаний в письменной форме, как это осуществлялось в соответствии с ранее действовавшим порядком, новый Порядок аттестации не предусматривает.</w:t>
      </w:r>
    </w:p>
    <w:p w:rsidR="000469B6" w:rsidRPr="000469B6" w:rsidRDefault="000469B6" w:rsidP="000469B6">
      <w:pPr>
        <w:ind w:firstLine="709"/>
        <w:jc w:val="both"/>
        <w:rPr>
          <w:sz w:val="28"/>
          <w:szCs w:val="28"/>
        </w:rPr>
      </w:pPr>
      <w:r w:rsidRPr="000469B6">
        <w:rPr>
          <w:sz w:val="28"/>
          <w:szCs w:val="28"/>
        </w:rPr>
        <w:t>Для проведения аттестации на каждого педагогического работника работодатель вносит в аттестационную комиссию организации представление, в котором дается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r w:rsidR="002565B7">
        <w:rPr>
          <w:sz w:val="28"/>
          <w:szCs w:val="28"/>
        </w:rPr>
        <w:t xml:space="preserve"> (пункты 10, 11 Порядка аттестации)</w:t>
      </w:r>
      <w:r w:rsidRPr="000469B6">
        <w:rPr>
          <w:sz w:val="28"/>
          <w:szCs w:val="28"/>
        </w:rPr>
        <w:t xml:space="preserve">. </w:t>
      </w:r>
    </w:p>
    <w:p w:rsidR="000469B6" w:rsidRPr="000469B6" w:rsidRDefault="000469B6" w:rsidP="000469B6">
      <w:pPr>
        <w:adjustRightInd w:val="0"/>
        <w:ind w:firstLine="709"/>
        <w:contextualSpacing/>
        <w:jc w:val="both"/>
        <w:outlineLvl w:val="1"/>
        <w:rPr>
          <w:sz w:val="28"/>
          <w:szCs w:val="28"/>
        </w:rPr>
      </w:pPr>
      <w:r w:rsidRPr="000469B6">
        <w:rPr>
          <w:sz w:val="28"/>
          <w:szCs w:val="28"/>
        </w:rPr>
        <w:t>Работники, которые не согласны с оценкой работодателя, могут представить в аттестационную комиссию организации собственные сведения, характеризующие его профессиональную деятельность.</w:t>
      </w:r>
    </w:p>
    <w:p w:rsidR="000469B6" w:rsidRPr="000469B6" w:rsidRDefault="000469B6" w:rsidP="000469B6">
      <w:pPr>
        <w:adjustRightInd w:val="0"/>
        <w:ind w:firstLine="709"/>
        <w:contextualSpacing/>
        <w:jc w:val="both"/>
        <w:outlineLvl w:val="1"/>
        <w:rPr>
          <w:sz w:val="28"/>
          <w:szCs w:val="28"/>
        </w:rPr>
      </w:pPr>
      <w:r w:rsidRPr="000469B6">
        <w:rPr>
          <w:sz w:val="28"/>
          <w:szCs w:val="28"/>
        </w:rPr>
        <w:t xml:space="preserve">В соответствии с Порядком аттестации аттестационная комиссия организации </w:t>
      </w:r>
      <w:r w:rsidR="002565B7">
        <w:rPr>
          <w:sz w:val="28"/>
          <w:szCs w:val="28"/>
        </w:rPr>
        <w:t>в результате рассмотрения представления работодателя, сведений от педагогического работника, в том числе его ответов на</w:t>
      </w:r>
      <w:r w:rsidR="0092219C">
        <w:rPr>
          <w:sz w:val="28"/>
          <w:szCs w:val="28"/>
        </w:rPr>
        <w:t xml:space="preserve"> возможные</w:t>
      </w:r>
      <w:r w:rsidR="002565B7">
        <w:rPr>
          <w:sz w:val="28"/>
          <w:szCs w:val="28"/>
        </w:rPr>
        <w:t xml:space="preserve"> вопросы, поступившие к работнику в ходе аттестации</w:t>
      </w:r>
      <w:r w:rsidR="0092219C">
        <w:rPr>
          <w:sz w:val="28"/>
          <w:szCs w:val="28"/>
        </w:rPr>
        <w:t xml:space="preserve">, </w:t>
      </w:r>
      <w:r w:rsidRPr="000469B6">
        <w:rPr>
          <w:sz w:val="28"/>
          <w:szCs w:val="28"/>
        </w:rPr>
        <w:t>принимает одно из двух решений: соответствует занимаемой должности; не соответствует занимаемой должности.</w:t>
      </w:r>
    </w:p>
    <w:p w:rsidR="000469B6" w:rsidRPr="000469B6" w:rsidRDefault="000469B6" w:rsidP="000469B6">
      <w:pPr>
        <w:pStyle w:val="ConsPlusNormal"/>
        <w:jc w:val="both"/>
        <w:rPr>
          <w:rFonts w:ascii="Times New Roman" w:hAnsi="Times New Roman" w:cs="Times New Roman"/>
          <w:sz w:val="28"/>
          <w:szCs w:val="28"/>
        </w:rPr>
      </w:pPr>
      <w:r w:rsidRPr="000469B6">
        <w:rPr>
          <w:rFonts w:ascii="Times New Roman" w:hAnsi="Times New Roman" w:cs="Times New Roman"/>
          <w:sz w:val="28"/>
          <w:szCs w:val="28"/>
        </w:rPr>
        <w:t xml:space="preserve">Решение о соответствии педагогического работника занимаемой должности принимается в случае, если за </w:t>
      </w:r>
      <w:r w:rsidR="0092219C">
        <w:rPr>
          <w:rFonts w:ascii="Times New Roman" w:hAnsi="Times New Roman" w:cs="Times New Roman"/>
          <w:sz w:val="28"/>
          <w:szCs w:val="28"/>
        </w:rPr>
        <w:t>данное решение</w:t>
      </w:r>
      <w:r w:rsidRPr="000469B6">
        <w:rPr>
          <w:rFonts w:ascii="Times New Roman" w:hAnsi="Times New Roman" w:cs="Times New Roman"/>
          <w:sz w:val="28"/>
          <w:szCs w:val="28"/>
        </w:rPr>
        <w:t xml:space="preserve"> проголосовало не менее половины </w:t>
      </w:r>
      <w:r w:rsidR="0092219C">
        <w:rPr>
          <w:rFonts w:ascii="Times New Roman" w:hAnsi="Times New Roman" w:cs="Times New Roman"/>
          <w:sz w:val="28"/>
          <w:szCs w:val="28"/>
        </w:rPr>
        <w:t xml:space="preserve">членов </w:t>
      </w:r>
      <w:r w:rsidRPr="000469B6">
        <w:rPr>
          <w:rFonts w:ascii="Times New Roman" w:hAnsi="Times New Roman" w:cs="Times New Roman"/>
          <w:sz w:val="28"/>
          <w:szCs w:val="28"/>
        </w:rPr>
        <w:t xml:space="preserve">аттестационной комиссии, присутствующих на заседании. </w:t>
      </w:r>
    </w:p>
    <w:p w:rsidR="000469B6" w:rsidRPr="000469B6" w:rsidRDefault="000469B6" w:rsidP="000469B6">
      <w:pPr>
        <w:pStyle w:val="ConsPlusNormal"/>
        <w:ind w:firstLine="540"/>
        <w:jc w:val="both"/>
        <w:rPr>
          <w:rFonts w:ascii="Times New Roman" w:hAnsi="Times New Roman" w:cs="Times New Roman"/>
          <w:b/>
          <w:sz w:val="28"/>
          <w:szCs w:val="28"/>
        </w:rPr>
      </w:pPr>
    </w:p>
    <w:p w:rsidR="000469B6" w:rsidRPr="000469B6" w:rsidRDefault="000469B6" w:rsidP="000469B6">
      <w:pPr>
        <w:pStyle w:val="ConsPlusNormal"/>
        <w:ind w:firstLine="540"/>
        <w:jc w:val="both"/>
        <w:rPr>
          <w:rFonts w:ascii="Times New Roman" w:hAnsi="Times New Roman" w:cs="Times New Roman"/>
          <w:b/>
          <w:i/>
          <w:sz w:val="28"/>
          <w:szCs w:val="28"/>
        </w:rPr>
      </w:pPr>
      <w:r w:rsidRPr="000469B6">
        <w:rPr>
          <w:rFonts w:ascii="Times New Roman" w:hAnsi="Times New Roman" w:cs="Times New Roman"/>
          <w:b/>
          <w:i/>
          <w:sz w:val="28"/>
          <w:szCs w:val="28"/>
        </w:rPr>
        <w:t>Особенности применения пункта 23 Порядка аттестации</w:t>
      </w:r>
    </w:p>
    <w:p w:rsidR="000469B6" w:rsidRPr="000469B6" w:rsidRDefault="000469B6" w:rsidP="000469B6">
      <w:pPr>
        <w:pStyle w:val="ConsPlusNormal"/>
        <w:ind w:firstLine="540"/>
        <w:jc w:val="both"/>
        <w:rPr>
          <w:rFonts w:ascii="Times New Roman" w:hAnsi="Times New Roman" w:cs="Times New Roman"/>
          <w:sz w:val="28"/>
          <w:szCs w:val="28"/>
        </w:rPr>
      </w:pPr>
    </w:p>
    <w:p w:rsidR="000469B6" w:rsidRPr="000469B6" w:rsidRDefault="000469B6" w:rsidP="000469B6">
      <w:pPr>
        <w:adjustRightInd w:val="0"/>
        <w:ind w:firstLine="709"/>
        <w:contextualSpacing/>
        <w:jc w:val="both"/>
        <w:outlineLvl w:val="1"/>
        <w:rPr>
          <w:sz w:val="28"/>
          <w:szCs w:val="28"/>
        </w:rPr>
      </w:pPr>
      <w:r w:rsidRPr="000469B6">
        <w:rPr>
          <w:sz w:val="28"/>
          <w:szCs w:val="28"/>
        </w:rPr>
        <w:t xml:space="preserve">В разделе </w:t>
      </w:r>
      <w:r w:rsidRPr="000469B6">
        <w:rPr>
          <w:sz w:val="28"/>
          <w:szCs w:val="28"/>
          <w:lang w:val="en-US"/>
        </w:rPr>
        <w:t>II</w:t>
      </w:r>
      <w:r w:rsidRPr="000469B6">
        <w:rPr>
          <w:sz w:val="28"/>
          <w:szCs w:val="28"/>
        </w:rPr>
        <w:t xml:space="preserve"> Порядка аттестации, регулирующем порядок аттестации педагогических работников</w:t>
      </w:r>
      <w:r w:rsidR="00182687">
        <w:rPr>
          <w:sz w:val="28"/>
          <w:szCs w:val="28"/>
        </w:rPr>
        <w:t>, проводимой</w:t>
      </w:r>
      <w:r w:rsidRPr="000469B6">
        <w:rPr>
          <w:sz w:val="28"/>
          <w:szCs w:val="28"/>
        </w:rPr>
        <w:t xml:space="preserve">  в целях подтверждения соответствия занимаемой должности, содержится пункт 23, закрепляющий за аттестационными комиссиями организаций еще одно полномочие, которое заключается в том, чтобы коллегиально рассматривать случаи, связанные с возможностью  назначения на  должности педагогических работников лиц, не имеющих специальной подготовки или стажа работы, установленных квалификационными требованиями к той или иной должности,  и  давать соответствующие рекомендации  работодателю.  </w:t>
      </w:r>
    </w:p>
    <w:p w:rsidR="000469B6" w:rsidRPr="000469B6" w:rsidRDefault="004C773F" w:rsidP="000469B6">
      <w:pPr>
        <w:ind w:firstLine="709"/>
        <w:jc w:val="both"/>
        <w:rPr>
          <w:color w:val="000000"/>
          <w:sz w:val="28"/>
          <w:szCs w:val="28"/>
        </w:rPr>
      </w:pPr>
      <w:r>
        <w:rPr>
          <w:sz w:val="28"/>
          <w:szCs w:val="28"/>
        </w:rPr>
        <w:t xml:space="preserve">Пункт 23 включен в </w:t>
      </w:r>
      <w:r w:rsidR="000469B6" w:rsidRPr="000469B6">
        <w:rPr>
          <w:sz w:val="28"/>
          <w:szCs w:val="28"/>
        </w:rPr>
        <w:t xml:space="preserve"> Поряд</w:t>
      </w:r>
      <w:r>
        <w:rPr>
          <w:sz w:val="28"/>
          <w:szCs w:val="28"/>
        </w:rPr>
        <w:t>ок</w:t>
      </w:r>
      <w:r w:rsidR="000469B6" w:rsidRPr="000469B6">
        <w:rPr>
          <w:sz w:val="28"/>
          <w:szCs w:val="28"/>
        </w:rPr>
        <w:t xml:space="preserve"> аттестации  в целях реализации положений, предусмотренных п. 9 «Общих положений» квалификационных характеристик</w:t>
      </w:r>
      <w:r w:rsidR="00D13F30">
        <w:rPr>
          <w:sz w:val="28"/>
          <w:szCs w:val="28"/>
        </w:rPr>
        <w:t xml:space="preserve"> (</w:t>
      </w:r>
      <w:r w:rsidR="00D13F30" w:rsidRPr="000469B6">
        <w:rPr>
          <w:sz w:val="28"/>
          <w:szCs w:val="28"/>
        </w:rPr>
        <w:t>приказ Минздравсоцразвития России от 26 августа 2010 г. № 761н</w:t>
      </w:r>
      <w:r w:rsidR="00D13F30">
        <w:rPr>
          <w:sz w:val="28"/>
          <w:szCs w:val="28"/>
        </w:rPr>
        <w:t>)</w:t>
      </w:r>
      <w:r w:rsidR="000469B6" w:rsidRPr="000469B6">
        <w:rPr>
          <w:sz w:val="28"/>
          <w:szCs w:val="28"/>
        </w:rPr>
        <w:t xml:space="preserve">, </w:t>
      </w:r>
      <w:r w:rsidR="00D13F30">
        <w:rPr>
          <w:sz w:val="28"/>
          <w:szCs w:val="28"/>
        </w:rPr>
        <w:t xml:space="preserve">в соответствии с которым </w:t>
      </w:r>
      <w:r w:rsidR="000469B6" w:rsidRPr="000469B6">
        <w:rPr>
          <w:sz w:val="28"/>
          <w:szCs w:val="28"/>
        </w:rPr>
        <w:t xml:space="preserve"> при решении работодателями вопросов комплектования кадров допускается прием на работу лиц, </w:t>
      </w:r>
      <w:r w:rsidR="000469B6" w:rsidRPr="000469B6">
        <w:rPr>
          <w:color w:val="000000"/>
          <w:sz w:val="28"/>
          <w:szCs w:val="28"/>
        </w:rPr>
        <w:t xml:space="preserve">обладающих достаточным практическим опытом и компетентностью,  </w:t>
      </w:r>
      <w:r w:rsidR="00055AD9">
        <w:rPr>
          <w:color w:val="000000"/>
          <w:sz w:val="28"/>
          <w:szCs w:val="28"/>
        </w:rPr>
        <w:t>если уровень их специальной подготовки не отвечает квалификационным требованиям, предусмотренным указанными квалификационными характеристиками,</w:t>
      </w:r>
      <w:r w:rsidR="00D13F30">
        <w:rPr>
          <w:color w:val="000000"/>
          <w:sz w:val="28"/>
          <w:szCs w:val="28"/>
        </w:rPr>
        <w:t xml:space="preserve"> при соблюдении определенной этим пунктом процедуры</w:t>
      </w:r>
      <w:r w:rsidR="000469B6" w:rsidRPr="000469B6">
        <w:rPr>
          <w:color w:val="000000"/>
          <w:sz w:val="28"/>
          <w:szCs w:val="28"/>
        </w:rPr>
        <w:t>.</w:t>
      </w:r>
    </w:p>
    <w:p w:rsidR="00B24637" w:rsidRDefault="000469B6" w:rsidP="00B24637">
      <w:pPr>
        <w:adjustRightInd w:val="0"/>
        <w:ind w:firstLine="709"/>
        <w:contextualSpacing/>
        <w:jc w:val="both"/>
        <w:outlineLvl w:val="1"/>
        <w:rPr>
          <w:sz w:val="28"/>
          <w:szCs w:val="28"/>
        </w:rPr>
      </w:pPr>
      <w:r w:rsidRPr="000469B6">
        <w:rPr>
          <w:color w:val="000000"/>
          <w:sz w:val="28"/>
          <w:szCs w:val="28"/>
        </w:rPr>
        <w:t xml:space="preserve">Необходимость закрепления в Порядке аттестации данного положения вызвана тем, что </w:t>
      </w:r>
      <w:r w:rsidRPr="000469B6">
        <w:rPr>
          <w:sz w:val="28"/>
          <w:szCs w:val="28"/>
        </w:rPr>
        <w:t>участились случаи, когда органы контроля и надзора, ссылаясь на часть первую статьи 84 ТК РФ, не всегда обоснованно  выносят предписания о необходимости прекращения трудовых договоров с учителями, воспитателями, другими педагогическими работниками по пункту 11 части первой статьи 77 ТК РФ в связи с отсутствием у них соответствующего документа об образовании</w:t>
      </w:r>
      <w:r w:rsidR="00B24637">
        <w:rPr>
          <w:sz w:val="28"/>
          <w:szCs w:val="28"/>
        </w:rPr>
        <w:t xml:space="preserve">, т.е. образования, соответствующего направлению подготовки, предъявляемому к должности работника в соответствии с квалификационной характеристикой. </w:t>
      </w:r>
    </w:p>
    <w:p w:rsidR="000D7709" w:rsidRDefault="00DC660A" w:rsidP="000469B6">
      <w:pPr>
        <w:ind w:firstLine="709"/>
        <w:jc w:val="both"/>
        <w:rPr>
          <w:sz w:val="28"/>
          <w:szCs w:val="28"/>
        </w:rPr>
      </w:pPr>
      <w:r>
        <w:rPr>
          <w:sz w:val="28"/>
          <w:szCs w:val="28"/>
        </w:rPr>
        <w:t>Необоснованность таких требований</w:t>
      </w:r>
      <w:r w:rsidR="0023232F">
        <w:rPr>
          <w:sz w:val="28"/>
          <w:szCs w:val="28"/>
        </w:rPr>
        <w:t>, как правило, подтверждается тем</w:t>
      </w:r>
      <w:r w:rsidR="00A56650">
        <w:rPr>
          <w:sz w:val="28"/>
          <w:szCs w:val="28"/>
        </w:rPr>
        <w:t xml:space="preserve"> что</w:t>
      </w:r>
      <w:r w:rsidR="000D7709">
        <w:rPr>
          <w:sz w:val="28"/>
          <w:szCs w:val="28"/>
        </w:rPr>
        <w:t>:</w:t>
      </w:r>
    </w:p>
    <w:p w:rsidR="000D7709" w:rsidRDefault="000D7709" w:rsidP="000D7709">
      <w:pPr>
        <w:adjustRightInd w:val="0"/>
        <w:ind w:firstLine="709"/>
        <w:contextualSpacing/>
        <w:jc w:val="both"/>
        <w:outlineLvl w:val="1"/>
        <w:rPr>
          <w:sz w:val="28"/>
          <w:szCs w:val="28"/>
        </w:rPr>
      </w:pPr>
      <w:r>
        <w:rPr>
          <w:sz w:val="28"/>
          <w:szCs w:val="28"/>
        </w:rPr>
        <w:t>- приказ</w:t>
      </w:r>
      <w:r w:rsidRPr="000D7709">
        <w:rPr>
          <w:sz w:val="28"/>
          <w:szCs w:val="28"/>
        </w:rPr>
        <w:t xml:space="preserve"> Минздравсоцразвития России от 26 августа 2010 г. № 761н, утверждаю</w:t>
      </w:r>
      <w:r>
        <w:rPr>
          <w:sz w:val="28"/>
          <w:szCs w:val="28"/>
        </w:rPr>
        <w:t xml:space="preserve">щий квалификационные характеристики, содержащие требования к квалификации, в том числе к направлению подготовки, вступил в силу только  31 октября 2010 г., т.е. по истечении 10 дней после его </w:t>
      </w:r>
      <w:r w:rsidRPr="000469B6">
        <w:rPr>
          <w:sz w:val="28"/>
          <w:szCs w:val="28"/>
        </w:rPr>
        <w:t>официального опубликования</w:t>
      </w:r>
      <w:r>
        <w:rPr>
          <w:sz w:val="28"/>
          <w:szCs w:val="28"/>
        </w:rPr>
        <w:t xml:space="preserve"> </w:t>
      </w:r>
      <w:r w:rsidRPr="000469B6">
        <w:rPr>
          <w:sz w:val="28"/>
          <w:szCs w:val="28"/>
        </w:rPr>
        <w:t>в  «Российской газете» 20 октября 2010 г</w:t>
      </w:r>
      <w:r>
        <w:rPr>
          <w:sz w:val="28"/>
          <w:szCs w:val="28"/>
        </w:rPr>
        <w:t>.</w:t>
      </w:r>
      <w:r w:rsidR="0023232F">
        <w:rPr>
          <w:sz w:val="28"/>
          <w:szCs w:val="28"/>
        </w:rPr>
        <w:t xml:space="preserve">, в связи с чем </w:t>
      </w:r>
      <w:r>
        <w:rPr>
          <w:sz w:val="28"/>
          <w:szCs w:val="28"/>
        </w:rPr>
        <w:t xml:space="preserve"> к работникам образования, принятым на соответствующие должности до даты вступления </w:t>
      </w:r>
      <w:r w:rsidR="0023232F">
        <w:rPr>
          <w:sz w:val="28"/>
          <w:szCs w:val="28"/>
        </w:rPr>
        <w:t xml:space="preserve">этого приказа </w:t>
      </w:r>
      <w:r>
        <w:rPr>
          <w:sz w:val="28"/>
          <w:szCs w:val="28"/>
        </w:rPr>
        <w:t>в силу</w:t>
      </w:r>
      <w:r w:rsidR="0023232F">
        <w:rPr>
          <w:sz w:val="28"/>
          <w:szCs w:val="28"/>
        </w:rPr>
        <w:t>,</w:t>
      </w:r>
      <w:r>
        <w:rPr>
          <w:sz w:val="28"/>
          <w:szCs w:val="28"/>
        </w:rPr>
        <w:t xml:space="preserve">  требования к квалификации, предусмотренные в квалификационных характеристиках, предъявляться не могут</w:t>
      </w:r>
      <w:r w:rsidR="00D26093">
        <w:rPr>
          <w:rStyle w:val="a8"/>
          <w:sz w:val="28"/>
          <w:szCs w:val="28"/>
        </w:rPr>
        <w:footnoteReference w:id="2"/>
      </w:r>
      <w:r>
        <w:rPr>
          <w:sz w:val="28"/>
          <w:szCs w:val="28"/>
        </w:rPr>
        <w:t>;</w:t>
      </w:r>
    </w:p>
    <w:p w:rsidR="000469B6" w:rsidRDefault="00A56650" w:rsidP="000469B6">
      <w:pPr>
        <w:ind w:firstLine="709"/>
        <w:jc w:val="both"/>
        <w:rPr>
          <w:sz w:val="28"/>
          <w:szCs w:val="28"/>
        </w:rPr>
      </w:pPr>
      <w:r>
        <w:rPr>
          <w:sz w:val="28"/>
          <w:szCs w:val="28"/>
        </w:rPr>
        <w:t xml:space="preserve"> частью первой статьи 84 прекращение трудовых отношений </w:t>
      </w:r>
      <w:r w:rsidR="00CF592E">
        <w:rPr>
          <w:sz w:val="28"/>
          <w:szCs w:val="28"/>
        </w:rPr>
        <w:t xml:space="preserve">предусматривается </w:t>
      </w:r>
      <w:r>
        <w:rPr>
          <w:sz w:val="28"/>
          <w:szCs w:val="28"/>
        </w:rPr>
        <w:t>лишь в случаях, когда</w:t>
      </w:r>
      <w:r w:rsidR="00CF592E">
        <w:rPr>
          <w:sz w:val="28"/>
          <w:szCs w:val="28"/>
        </w:rPr>
        <w:t xml:space="preserve"> из-за отсутствия документа</w:t>
      </w:r>
      <w:r>
        <w:rPr>
          <w:sz w:val="28"/>
          <w:szCs w:val="28"/>
        </w:rPr>
        <w:t xml:space="preserve"> </w:t>
      </w:r>
      <w:r w:rsidR="00CF592E">
        <w:rPr>
          <w:sz w:val="28"/>
          <w:szCs w:val="28"/>
        </w:rPr>
        <w:t xml:space="preserve"> об образовании </w:t>
      </w:r>
      <w:r>
        <w:rPr>
          <w:sz w:val="28"/>
          <w:szCs w:val="28"/>
        </w:rPr>
        <w:t xml:space="preserve">исключается </w:t>
      </w:r>
      <w:r w:rsidR="00EB0FEA">
        <w:rPr>
          <w:sz w:val="28"/>
          <w:szCs w:val="28"/>
        </w:rPr>
        <w:t>возможность продолжения работы</w:t>
      </w:r>
      <w:r w:rsidR="000D7709">
        <w:rPr>
          <w:sz w:val="28"/>
          <w:szCs w:val="28"/>
        </w:rPr>
        <w:t xml:space="preserve"> в занимаемой должности</w:t>
      </w:r>
      <w:r w:rsidR="00F57A0A">
        <w:rPr>
          <w:sz w:val="28"/>
          <w:szCs w:val="28"/>
        </w:rPr>
        <w:t>;</w:t>
      </w:r>
    </w:p>
    <w:p w:rsidR="00AF1083" w:rsidRDefault="00F57A0A" w:rsidP="00F57A0A">
      <w:pPr>
        <w:ind w:firstLine="709"/>
        <w:jc w:val="both"/>
        <w:rPr>
          <w:sz w:val="28"/>
          <w:szCs w:val="28"/>
        </w:rPr>
      </w:pPr>
      <w:r>
        <w:rPr>
          <w:sz w:val="28"/>
          <w:szCs w:val="28"/>
        </w:rPr>
        <w:t xml:space="preserve">- </w:t>
      </w:r>
      <w:r w:rsidR="000469B6" w:rsidRPr="000469B6">
        <w:rPr>
          <w:sz w:val="28"/>
          <w:szCs w:val="28"/>
        </w:rPr>
        <w:t xml:space="preserve"> учител</w:t>
      </w:r>
      <w:r>
        <w:rPr>
          <w:sz w:val="28"/>
          <w:szCs w:val="28"/>
        </w:rPr>
        <w:t>я</w:t>
      </w:r>
      <w:r w:rsidR="000469B6" w:rsidRPr="000469B6">
        <w:rPr>
          <w:sz w:val="28"/>
          <w:szCs w:val="28"/>
        </w:rPr>
        <w:t>, воспитател</w:t>
      </w:r>
      <w:r>
        <w:rPr>
          <w:sz w:val="28"/>
          <w:szCs w:val="28"/>
        </w:rPr>
        <w:t xml:space="preserve">и, </w:t>
      </w:r>
      <w:r w:rsidR="000469B6" w:rsidRPr="000469B6">
        <w:rPr>
          <w:sz w:val="28"/>
          <w:szCs w:val="28"/>
        </w:rPr>
        <w:t xml:space="preserve"> други</w:t>
      </w:r>
      <w:r>
        <w:rPr>
          <w:sz w:val="28"/>
          <w:szCs w:val="28"/>
        </w:rPr>
        <w:t>е</w:t>
      </w:r>
      <w:r w:rsidR="000469B6" w:rsidRPr="000469B6">
        <w:rPr>
          <w:sz w:val="28"/>
          <w:szCs w:val="28"/>
        </w:rPr>
        <w:t xml:space="preserve"> педагогически</w:t>
      </w:r>
      <w:r>
        <w:rPr>
          <w:sz w:val="28"/>
          <w:szCs w:val="28"/>
        </w:rPr>
        <w:t>е</w:t>
      </w:r>
      <w:r w:rsidR="000469B6" w:rsidRPr="000469B6">
        <w:rPr>
          <w:sz w:val="28"/>
          <w:szCs w:val="28"/>
        </w:rPr>
        <w:t xml:space="preserve"> работник</w:t>
      </w:r>
      <w:r>
        <w:rPr>
          <w:sz w:val="28"/>
          <w:szCs w:val="28"/>
        </w:rPr>
        <w:t xml:space="preserve">и, которые по различным причинам вынуждены выполнять педагогическую  работу не по профилю полученного </w:t>
      </w:r>
      <w:r w:rsidR="000469B6" w:rsidRPr="000469B6">
        <w:rPr>
          <w:sz w:val="28"/>
          <w:szCs w:val="28"/>
        </w:rPr>
        <w:t xml:space="preserve"> высше</w:t>
      </w:r>
      <w:r>
        <w:rPr>
          <w:sz w:val="28"/>
          <w:szCs w:val="28"/>
        </w:rPr>
        <w:t xml:space="preserve">го </w:t>
      </w:r>
      <w:r w:rsidR="000469B6" w:rsidRPr="000469B6">
        <w:rPr>
          <w:sz w:val="28"/>
          <w:szCs w:val="28"/>
        </w:rPr>
        <w:t>или средне</w:t>
      </w:r>
      <w:r>
        <w:rPr>
          <w:sz w:val="28"/>
          <w:szCs w:val="28"/>
        </w:rPr>
        <w:t>го</w:t>
      </w:r>
      <w:r w:rsidR="000469B6" w:rsidRPr="000469B6">
        <w:rPr>
          <w:sz w:val="28"/>
          <w:szCs w:val="28"/>
        </w:rPr>
        <w:t xml:space="preserve"> профессионально</w:t>
      </w:r>
      <w:r>
        <w:rPr>
          <w:sz w:val="28"/>
          <w:szCs w:val="28"/>
        </w:rPr>
        <w:t>го</w:t>
      </w:r>
      <w:r w:rsidR="000469B6" w:rsidRPr="000469B6">
        <w:rPr>
          <w:sz w:val="28"/>
          <w:szCs w:val="28"/>
        </w:rPr>
        <w:t xml:space="preserve"> образовани</w:t>
      </w:r>
      <w:r>
        <w:rPr>
          <w:sz w:val="28"/>
          <w:szCs w:val="28"/>
        </w:rPr>
        <w:t>я, уже имеют значительный опыт работы в занимаемых должностях, кроме того</w:t>
      </w:r>
      <w:r w:rsidR="00AF1083">
        <w:rPr>
          <w:sz w:val="28"/>
          <w:szCs w:val="28"/>
        </w:rPr>
        <w:t xml:space="preserve">, были приняты на должность до вступления приказа </w:t>
      </w:r>
      <w:r w:rsidR="00AF1083" w:rsidRPr="000D7709">
        <w:rPr>
          <w:sz w:val="28"/>
          <w:szCs w:val="28"/>
        </w:rPr>
        <w:t>Минздравсоцразвития России от 26 августа 2010 г. № 761н</w:t>
      </w:r>
      <w:r w:rsidR="00AF1083">
        <w:rPr>
          <w:sz w:val="28"/>
          <w:szCs w:val="28"/>
        </w:rPr>
        <w:t xml:space="preserve"> в силу.</w:t>
      </w:r>
    </w:p>
    <w:p w:rsidR="00A7278A" w:rsidRDefault="00DC660A" w:rsidP="000469B6">
      <w:pPr>
        <w:numPr>
          <w:ilvl w:val="0"/>
          <w:numId w:val="1"/>
        </w:numPr>
        <w:suppressAutoHyphens w:val="0"/>
        <w:autoSpaceDE w:val="0"/>
        <w:autoSpaceDN w:val="0"/>
        <w:adjustRightInd w:val="0"/>
        <w:ind w:firstLine="720"/>
        <w:jc w:val="both"/>
        <w:rPr>
          <w:sz w:val="28"/>
          <w:szCs w:val="28"/>
        </w:rPr>
      </w:pPr>
      <w:r>
        <w:rPr>
          <w:sz w:val="28"/>
          <w:szCs w:val="28"/>
        </w:rPr>
        <w:t xml:space="preserve">Не </w:t>
      </w:r>
      <w:r w:rsidR="000B3BE7">
        <w:rPr>
          <w:sz w:val="28"/>
          <w:szCs w:val="28"/>
        </w:rPr>
        <w:t>должны</w:t>
      </w:r>
      <w:r>
        <w:rPr>
          <w:sz w:val="28"/>
          <w:szCs w:val="28"/>
        </w:rPr>
        <w:t xml:space="preserve"> также являться основанием для применения части</w:t>
      </w:r>
      <w:r w:rsidR="0023232F">
        <w:rPr>
          <w:sz w:val="28"/>
          <w:szCs w:val="28"/>
        </w:rPr>
        <w:t xml:space="preserve"> первой статьи 84 ТК РФ </w:t>
      </w:r>
      <w:r w:rsidR="008B0ECE">
        <w:rPr>
          <w:sz w:val="28"/>
          <w:szCs w:val="28"/>
        </w:rPr>
        <w:t>о прекращении трудовых договоров с</w:t>
      </w:r>
      <w:r w:rsidR="0023232F">
        <w:rPr>
          <w:sz w:val="28"/>
          <w:szCs w:val="28"/>
        </w:rPr>
        <w:t xml:space="preserve"> педагогическим</w:t>
      </w:r>
      <w:r w:rsidR="008B0ECE">
        <w:rPr>
          <w:sz w:val="28"/>
          <w:szCs w:val="28"/>
        </w:rPr>
        <w:t xml:space="preserve">и </w:t>
      </w:r>
      <w:r w:rsidR="0023232F">
        <w:rPr>
          <w:sz w:val="28"/>
          <w:szCs w:val="28"/>
        </w:rPr>
        <w:t>работникам</w:t>
      </w:r>
      <w:r w:rsidR="008B0ECE">
        <w:rPr>
          <w:sz w:val="28"/>
          <w:szCs w:val="28"/>
        </w:rPr>
        <w:t>и по причине отсутствия у них соответствующего документа об образовании</w:t>
      </w:r>
      <w:r w:rsidR="00D26093">
        <w:rPr>
          <w:sz w:val="28"/>
          <w:szCs w:val="28"/>
        </w:rPr>
        <w:t xml:space="preserve"> тр</w:t>
      </w:r>
      <w:r w:rsidR="008B0ECE">
        <w:rPr>
          <w:sz w:val="28"/>
          <w:szCs w:val="28"/>
        </w:rPr>
        <w:t xml:space="preserve">ебования, предусмотренные  </w:t>
      </w:r>
      <w:r w:rsidR="00A7278A" w:rsidRPr="000469B6">
        <w:rPr>
          <w:sz w:val="28"/>
          <w:szCs w:val="28"/>
        </w:rPr>
        <w:t>подпункт</w:t>
      </w:r>
      <w:r w:rsidR="00A7278A">
        <w:rPr>
          <w:sz w:val="28"/>
          <w:szCs w:val="28"/>
        </w:rPr>
        <w:t xml:space="preserve">ом </w:t>
      </w:r>
      <w:r w:rsidR="00A7278A" w:rsidRPr="000469B6">
        <w:rPr>
          <w:sz w:val="28"/>
          <w:szCs w:val="28"/>
        </w:rPr>
        <w:t>«д»пункта 6</w:t>
      </w:r>
      <w:r w:rsidR="00A7278A">
        <w:rPr>
          <w:sz w:val="28"/>
          <w:szCs w:val="28"/>
        </w:rPr>
        <w:t xml:space="preserve"> </w:t>
      </w:r>
      <w:r w:rsidR="000469B6" w:rsidRPr="000469B6">
        <w:rPr>
          <w:sz w:val="28"/>
          <w:szCs w:val="28"/>
        </w:rPr>
        <w:t>Положени</w:t>
      </w:r>
      <w:r w:rsidR="00A7278A">
        <w:rPr>
          <w:sz w:val="28"/>
          <w:szCs w:val="28"/>
        </w:rPr>
        <w:t>я</w:t>
      </w:r>
      <w:r w:rsidR="000469B6" w:rsidRPr="000469B6">
        <w:rPr>
          <w:sz w:val="28"/>
          <w:szCs w:val="28"/>
        </w:rPr>
        <w:t xml:space="preserve"> о лицензировании образовательной деятельности, утвержденн</w:t>
      </w:r>
      <w:r w:rsidR="00A7278A">
        <w:rPr>
          <w:sz w:val="28"/>
          <w:szCs w:val="28"/>
        </w:rPr>
        <w:t>ого</w:t>
      </w:r>
      <w:r w:rsidR="000469B6" w:rsidRPr="000469B6">
        <w:rPr>
          <w:sz w:val="28"/>
          <w:szCs w:val="28"/>
        </w:rPr>
        <w:t xml:space="preserve"> постановлением Правительства РФ от 28 октября 2013 г. № 966</w:t>
      </w:r>
      <w:r w:rsidR="00A7278A">
        <w:rPr>
          <w:sz w:val="28"/>
          <w:szCs w:val="28"/>
        </w:rPr>
        <w:t>.</w:t>
      </w:r>
    </w:p>
    <w:p w:rsidR="00CA0D6B" w:rsidRDefault="00A7278A" w:rsidP="00DC0A68">
      <w:pPr>
        <w:numPr>
          <w:ilvl w:val="0"/>
          <w:numId w:val="1"/>
        </w:numPr>
        <w:suppressAutoHyphens w:val="0"/>
        <w:autoSpaceDE w:val="0"/>
        <w:autoSpaceDN w:val="0"/>
        <w:adjustRightInd w:val="0"/>
        <w:ind w:firstLine="540"/>
        <w:jc w:val="both"/>
        <w:rPr>
          <w:sz w:val="28"/>
          <w:szCs w:val="28"/>
        </w:rPr>
      </w:pPr>
      <w:r w:rsidRPr="00CA0D6B">
        <w:rPr>
          <w:sz w:val="28"/>
          <w:szCs w:val="28"/>
        </w:rPr>
        <w:t xml:space="preserve">Такой вывод может быть сделан на основании того, </w:t>
      </w:r>
      <w:bookmarkStart w:id="19" w:name="sub_10065"/>
      <w:r w:rsidR="00CA0D6B" w:rsidRPr="00CA0D6B">
        <w:rPr>
          <w:sz w:val="28"/>
          <w:szCs w:val="28"/>
        </w:rPr>
        <w:t>что согласно  подпункту «д»</w:t>
      </w:r>
      <w:r w:rsidR="000B3BE7">
        <w:rPr>
          <w:sz w:val="28"/>
          <w:szCs w:val="28"/>
        </w:rPr>
        <w:t xml:space="preserve"> </w:t>
      </w:r>
      <w:r w:rsidR="00CA0D6B" w:rsidRPr="00CA0D6B">
        <w:rPr>
          <w:sz w:val="28"/>
          <w:szCs w:val="28"/>
        </w:rPr>
        <w:t xml:space="preserve">пункта 6 указанного положения  квалификация </w:t>
      </w:r>
      <w:r w:rsidR="000469B6" w:rsidRPr="00CA0D6B">
        <w:rPr>
          <w:sz w:val="28"/>
          <w:szCs w:val="28"/>
        </w:rPr>
        <w:t>педагогических работников</w:t>
      </w:r>
      <w:r w:rsidR="00CA0D6B" w:rsidRPr="00CA0D6B">
        <w:rPr>
          <w:sz w:val="28"/>
          <w:szCs w:val="28"/>
        </w:rPr>
        <w:t>,</w:t>
      </w:r>
      <w:r w:rsidR="000469B6" w:rsidRPr="00CA0D6B">
        <w:rPr>
          <w:sz w:val="28"/>
          <w:szCs w:val="28"/>
        </w:rPr>
        <w:t xml:space="preserve"> необходим</w:t>
      </w:r>
      <w:r w:rsidR="00CA0D6B" w:rsidRPr="00CA0D6B">
        <w:rPr>
          <w:sz w:val="28"/>
          <w:szCs w:val="28"/>
        </w:rPr>
        <w:t>ая</w:t>
      </w:r>
      <w:r w:rsidR="000469B6" w:rsidRPr="00CA0D6B">
        <w:rPr>
          <w:sz w:val="28"/>
          <w:szCs w:val="28"/>
        </w:rPr>
        <w:t xml:space="preserve"> для осуществления образовательной деятельности</w:t>
      </w:r>
      <w:r w:rsidR="00CA0D6B" w:rsidRPr="00CA0D6B">
        <w:rPr>
          <w:sz w:val="28"/>
          <w:szCs w:val="28"/>
        </w:rPr>
        <w:t xml:space="preserve"> </w:t>
      </w:r>
      <w:r w:rsidR="000469B6" w:rsidRPr="00CA0D6B">
        <w:rPr>
          <w:sz w:val="28"/>
          <w:szCs w:val="28"/>
        </w:rPr>
        <w:t xml:space="preserve"> по реализуемым образовательным программам, </w:t>
      </w:r>
      <w:r w:rsidR="00CA0D6B" w:rsidRPr="00CA0D6B">
        <w:rPr>
          <w:sz w:val="28"/>
          <w:szCs w:val="28"/>
        </w:rPr>
        <w:t xml:space="preserve">должна  соответствовать </w:t>
      </w:r>
      <w:r w:rsidR="000469B6" w:rsidRPr="00CA0D6B">
        <w:rPr>
          <w:sz w:val="28"/>
          <w:szCs w:val="28"/>
        </w:rPr>
        <w:t xml:space="preserve"> требованиям </w:t>
      </w:r>
      <w:hyperlink r:id="rId55" w:history="1">
        <w:r w:rsidR="000469B6" w:rsidRPr="00CA0D6B">
          <w:rPr>
            <w:sz w:val="28"/>
            <w:szCs w:val="28"/>
          </w:rPr>
          <w:t>статьи 46</w:t>
        </w:r>
      </w:hyperlink>
      <w:r w:rsidR="000469B6" w:rsidRPr="00CA0D6B">
        <w:rPr>
          <w:sz w:val="28"/>
          <w:szCs w:val="28"/>
        </w:rPr>
        <w:t xml:space="preserve"> Федерального закона "Об образовании в Российской Федерации", </w:t>
      </w:r>
      <w:r w:rsidR="00CA0D6B" w:rsidRPr="00CA0D6B">
        <w:rPr>
          <w:sz w:val="28"/>
          <w:szCs w:val="28"/>
        </w:rPr>
        <w:t>в соответствии с которой</w:t>
      </w:r>
      <w:bookmarkEnd w:id="19"/>
      <w:r w:rsidR="000469B6" w:rsidRPr="00CA0D6B">
        <w:rPr>
          <w:sz w:val="28"/>
          <w:szCs w:val="28"/>
        </w:rPr>
        <w:t xml:space="preserve"> </w:t>
      </w:r>
      <w:r w:rsidR="00DC0A68" w:rsidRPr="00CA0D6B">
        <w:rPr>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00CA0D6B">
        <w:rPr>
          <w:sz w:val="28"/>
          <w:szCs w:val="28"/>
        </w:rPr>
        <w:t>.</w:t>
      </w:r>
    </w:p>
    <w:p w:rsidR="000469B6" w:rsidRPr="00CA0D6B" w:rsidRDefault="00CA0D6B" w:rsidP="00DC0A68">
      <w:pPr>
        <w:numPr>
          <w:ilvl w:val="0"/>
          <w:numId w:val="1"/>
        </w:numPr>
        <w:suppressAutoHyphens w:val="0"/>
        <w:autoSpaceDE w:val="0"/>
        <w:autoSpaceDN w:val="0"/>
        <w:adjustRightInd w:val="0"/>
        <w:ind w:firstLine="540"/>
        <w:jc w:val="both"/>
        <w:rPr>
          <w:sz w:val="28"/>
          <w:szCs w:val="28"/>
        </w:rPr>
      </w:pPr>
      <w:r>
        <w:rPr>
          <w:sz w:val="28"/>
          <w:szCs w:val="28"/>
        </w:rPr>
        <w:t>Таким образом</w:t>
      </w:r>
      <w:r w:rsidR="00DC0A68" w:rsidRPr="00CA0D6B">
        <w:rPr>
          <w:sz w:val="28"/>
          <w:szCs w:val="28"/>
        </w:rPr>
        <w:t>,</w:t>
      </w:r>
      <w:bookmarkStart w:id="20" w:name="sub_108553"/>
      <w:r>
        <w:rPr>
          <w:sz w:val="28"/>
          <w:szCs w:val="28"/>
        </w:rPr>
        <w:t xml:space="preserve"> фактически </w:t>
      </w:r>
      <w:r w:rsidR="00DC0A68" w:rsidRPr="00CA0D6B">
        <w:rPr>
          <w:sz w:val="28"/>
          <w:szCs w:val="28"/>
        </w:rPr>
        <w:t>законодатель отсылает нас</w:t>
      </w:r>
      <w:r w:rsidR="000469B6" w:rsidRPr="00CA0D6B">
        <w:rPr>
          <w:sz w:val="28"/>
          <w:szCs w:val="28"/>
        </w:rPr>
        <w:t xml:space="preserve"> к </w:t>
      </w:r>
      <w:r w:rsidR="000B3BE7">
        <w:rPr>
          <w:sz w:val="28"/>
          <w:szCs w:val="28"/>
        </w:rPr>
        <w:t xml:space="preserve">тем же </w:t>
      </w:r>
      <w:r w:rsidR="000469B6" w:rsidRPr="00CA0D6B">
        <w:rPr>
          <w:sz w:val="28"/>
          <w:szCs w:val="28"/>
        </w:rPr>
        <w:t>квалификационным характеристикам должностей работников образования Единого квалификационного справочника должностей руководителей, специалистов и служащих</w:t>
      </w:r>
      <w:r w:rsidR="00BF02CB" w:rsidRPr="00CA0D6B">
        <w:rPr>
          <w:sz w:val="28"/>
          <w:szCs w:val="28"/>
        </w:rPr>
        <w:t>,</w:t>
      </w:r>
      <w:r w:rsidR="000B3BE7">
        <w:rPr>
          <w:sz w:val="28"/>
          <w:szCs w:val="28"/>
        </w:rPr>
        <w:t xml:space="preserve"> которые в том числе</w:t>
      </w:r>
      <w:r w:rsidR="00BF02CB" w:rsidRPr="00CA0D6B">
        <w:rPr>
          <w:sz w:val="28"/>
          <w:szCs w:val="28"/>
        </w:rPr>
        <w:t xml:space="preserve"> содержа</w:t>
      </w:r>
      <w:r w:rsidR="000B3BE7">
        <w:rPr>
          <w:sz w:val="28"/>
          <w:szCs w:val="28"/>
        </w:rPr>
        <w:t xml:space="preserve">т </w:t>
      </w:r>
      <w:r w:rsidR="00BF02CB" w:rsidRPr="00CA0D6B">
        <w:rPr>
          <w:sz w:val="28"/>
          <w:szCs w:val="28"/>
        </w:rPr>
        <w:t>и п.9 «Общих положений»</w:t>
      </w:r>
      <w:r w:rsidR="00CF592E" w:rsidRPr="00CA0D6B">
        <w:rPr>
          <w:sz w:val="28"/>
          <w:szCs w:val="28"/>
        </w:rPr>
        <w:t>, о котором упоминалось выше</w:t>
      </w:r>
      <w:r w:rsidR="00D26093">
        <w:rPr>
          <w:sz w:val="28"/>
          <w:szCs w:val="28"/>
        </w:rPr>
        <w:t>.</w:t>
      </w:r>
    </w:p>
    <w:bookmarkEnd w:id="20"/>
    <w:p w:rsidR="000469B6" w:rsidRPr="000469B6" w:rsidRDefault="000469B6" w:rsidP="000469B6">
      <w:pPr>
        <w:pStyle w:val="af8"/>
        <w:ind w:left="0" w:firstLine="709"/>
        <w:rPr>
          <w:rFonts w:ascii="Times New Roman" w:hAnsi="Times New Roman"/>
          <w:sz w:val="28"/>
          <w:szCs w:val="28"/>
        </w:rPr>
      </w:pPr>
      <w:r w:rsidRPr="000469B6">
        <w:rPr>
          <w:rFonts w:ascii="Times New Roman" w:hAnsi="Times New Roman"/>
          <w:sz w:val="28"/>
          <w:szCs w:val="28"/>
        </w:rPr>
        <w:t>Следовательно, работодатель, имея намерение принять на должность педагогического работника</w:t>
      </w:r>
      <w:r w:rsidR="00BF02CB">
        <w:rPr>
          <w:rFonts w:ascii="Times New Roman" w:hAnsi="Times New Roman"/>
          <w:sz w:val="28"/>
          <w:szCs w:val="28"/>
        </w:rPr>
        <w:t xml:space="preserve"> претендента</w:t>
      </w:r>
      <w:r w:rsidRPr="000469B6">
        <w:rPr>
          <w:rFonts w:ascii="Times New Roman" w:hAnsi="Times New Roman"/>
          <w:sz w:val="28"/>
          <w:szCs w:val="28"/>
        </w:rPr>
        <w:t>, у которого отсутствует требуемое образование, но котор</w:t>
      </w:r>
      <w:r w:rsidR="00CF592E">
        <w:rPr>
          <w:rFonts w:ascii="Times New Roman" w:hAnsi="Times New Roman"/>
          <w:sz w:val="28"/>
          <w:szCs w:val="28"/>
        </w:rPr>
        <w:t>ый</w:t>
      </w:r>
      <w:r w:rsidRPr="000469B6">
        <w:rPr>
          <w:rFonts w:ascii="Times New Roman" w:hAnsi="Times New Roman"/>
          <w:sz w:val="28"/>
          <w:szCs w:val="28"/>
        </w:rPr>
        <w:t>, по мнению работодателя,  обладает достаточным практическим опытом и компетентностью и может выполнять работу в должности, вправе теперь</w:t>
      </w:r>
      <w:r w:rsidR="00BF02CB">
        <w:rPr>
          <w:rFonts w:ascii="Times New Roman" w:hAnsi="Times New Roman"/>
          <w:sz w:val="28"/>
          <w:szCs w:val="28"/>
        </w:rPr>
        <w:t xml:space="preserve">, руководствуясь </w:t>
      </w:r>
      <w:r w:rsidR="00BF02CB" w:rsidRPr="000469B6">
        <w:rPr>
          <w:rFonts w:ascii="Times New Roman" w:hAnsi="Times New Roman"/>
          <w:sz w:val="28"/>
          <w:szCs w:val="28"/>
        </w:rPr>
        <w:t xml:space="preserve"> пунктом 9 «Общих положений» квалификационных характеристик и пунктом 23 Порядка аттестации</w:t>
      </w:r>
      <w:r w:rsidR="00B149D4">
        <w:rPr>
          <w:rFonts w:ascii="Times New Roman" w:hAnsi="Times New Roman"/>
          <w:sz w:val="28"/>
          <w:szCs w:val="28"/>
        </w:rPr>
        <w:t xml:space="preserve">, </w:t>
      </w:r>
      <w:r w:rsidRPr="000469B6">
        <w:rPr>
          <w:rFonts w:ascii="Times New Roman" w:hAnsi="Times New Roman"/>
          <w:sz w:val="28"/>
          <w:szCs w:val="28"/>
        </w:rPr>
        <w:t xml:space="preserve"> для получения соответствующей рекомендации обращаться в аттестационную комиссию</w:t>
      </w:r>
      <w:r w:rsidR="00B149D4">
        <w:rPr>
          <w:rFonts w:ascii="Times New Roman" w:hAnsi="Times New Roman"/>
          <w:sz w:val="28"/>
          <w:szCs w:val="28"/>
        </w:rPr>
        <w:t xml:space="preserve"> организации</w:t>
      </w:r>
      <w:r w:rsidRPr="000469B6">
        <w:rPr>
          <w:rFonts w:ascii="Times New Roman" w:hAnsi="Times New Roman"/>
          <w:sz w:val="28"/>
          <w:szCs w:val="28"/>
        </w:rPr>
        <w:t>, в полномочия которой вменена такая функция, не создава</w:t>
      </w:r>
      <w:r w:rsidR="00B149D4">
        <w:rPr>
          <w:rFonts w:ascii="Times New Roman" w:hAnsi="Times New Roman"/>
          <w:sz w:val="28"/>
          <w:szCs w:val="28"/>
        </w:rPr>
        <w:t>я</w:t>
      </w:r>
      <w:r w:rsidRPr="000469B6">
        <w:rPr>
          <w:rFonts w:ascii="Times New Roman" w:hAnsi="Times New Roman"/>
          <w:sz w:val="28"/>
          <w:szCs w:val="28"/>
        </w:rPr>
        <w:t xml:space="preserve"> для решения таких вопросов</w:t>
      </w:r>
      <w:r w:rsidR="00B149D4">
        <w:rPr>
          <w:rFonts w:ascii="Times New Roman" w:hAnsi="Times New Roman"/>
          <w:sz w:val="28"/>
          <w:szCs w:val="28"/>
        </w:rPr>
        <w:t xml:space="preserve"> специальную </w:t>
      </w:r>
      <w:r w:rsidR="00B149D4" w:rsidRPr="000469B6">
        <w:rPr>
          <w:rFonts w:ascii="Times New Roman" w:hAnsi="Times New Roman"/>
          <w:sz w:val="28"/>
          <w:szCs w:val="28"/>
        </w:rPr>
        <w:t>аттестационную комиссию</w:t>
      </w:r>
      <w:r w:rsidRPr="000469B6">
        <w:rPr>
          <w:rFonts w:ascii="Times New Roman" w:hAnsi="Times New Roman"/>
          <w:sz w:val="28"/>
          <w:szCs w:val="28"/>
        </w:rPr>
        <w:t>.</w:t>
      </w:r>
    </w:p>
    <w:p w:rsidR="000469B6" w:rsidRPr="000469B6" w:rsidRDefault="00B149D4" w:rsidP="000469B6">
      <w:pPr>
        <w:numPr>
          <w:ilvl w:val="0"/>
          <w:numId w:val="1"/>
        </w:numPr>
        <w:suppressAutoHyphens w:val="0"/>
        <w:autoSpaceDE w:val="0"/>
        <w:autoSpaceDN w:val="0"/>
        <w:adjustRightInd w:val="0"/>
        <w:ind w:firstLine="709"/>
        <w:jc w:val="both"/>
        <w:rPr>
          <w:sz w:val="28"/>
          <w:szCs w:val="28"/>
        </w:rPr>
      </w:pPr>
      <w:r>
        <w:rPr>
          <w:sz w:val="28"/>
          <w:szCs w:val="28"/>
        </w:rPr>
        <w:t>Принимая во внимание</w:t>
      </w:r>
      <w:r w:rsidR="000469B6" w:rsidRPr="000469B6">
        <w:rPr>
          <w:sz w:val="28"/>
          <w:szCs w:val="28"/>
        </w:rPr>
        <w:t xml:space="preserve">, что возможность назначения </w:t>
      </w:r>
      <w:r>
        <w:rPr>
          <w:sz w:val="28"/>
          <w:szCs w:val="28"/>
        </w:rPr>
        <w:t>претендента</w:t>
      </w:r>
      <w:r w:rsidR="000469B6" w:rsidRPr="000469B6">
        <w:rPr>
          <w:sz w:val="28"/>
          <w:szCs w:val="28"/>
        </w:rPr>
        <w:t>, не отвечающего  установленным квалификационным требованиям,</w:t>
      </w:r>
      <w:r w:rsidRPr="00B149D4">
        <w:rPr>
          <w:sz w:val="28"/>
          <w:szCs w:val="28"/>
        </w:rPr>
        <w:t xml:space="preserve"> </w:t>
      </w:r>
      <w:r>
        <w:rPr>
          <w:sz w:val="28"/>
          <w:szCs w:val="28"/>
        </w:rPr>
        <w:t xml:space="preserve">на должность педагогического </w:t>
      </w:r>
      <w:r w:rsidRPr="000469B6">
        <w:rPr>
          <w:sz w:val="28"/>
          <w:szCs w:val="28"/>
        </w:rPr>
        <w:t>работника</w:t>
      </w:r>
      <w:r w:rsidR="000469B6" w:rsidRPr="000469B6">
        <w:rPr>
          <w:sz w:val="28"/>
          <w:szCs w:val="28"/>
        </w:rPr>
        <w:t xml:space="preserve"> в соответствии с п. 23 Порядка аттестации связана</w:t>
      </w:r>
      <w:r>
        <w:rPr>
          <w:sz w:val="28"/>
          <w:szCs w:val="28"/>
        </w:rPr>
        <w:t>,</w:t>
      </w:r>
      <w:r w:rsidR="000469B6" w:rsidRPr="000469B6">
        <w:rPr>
          <w:sz w:val="28"/>
          <w:szCs w:val="28"/>
        </w:rPr>
        <w:t xml:space="preserve"> </w:t>
      </w:r>
      <w:r>
        <w:rPr>
          <w:sz w:val="28"/>
          <w:szCs w:val="28"/>
        </w:rPr>
        <w:t xml:space="preserve">прежде всего,   </w:t>
      </w:r>
      <w:r w:rsidR="000469B6" w:rsidRPr="000469B6">
        <w:rPr>
          <w:sz w:val="28"/>
          <w:szCs w:val="28"/>
        </w:rPr>
        <w:t xml:space="preserve">с наличием опыта работы, то роль аттестационной комиссии будет состоять в оценке возможностей  претендента выполнять  предусмотренные по этой должности обязанности с учетом опыта его предыдущей работы. </w:t>
      </w:r>
    </w:p>
    <w:p w:rsidR="00BA48DB" w:rsidRDefault="00B149D4" w:rsidP="000469B6">
      <w:pPr>
        <w:numPr>
          <w:ilvl w:val="0"/>
          <w:numId w:val="1"/>
        </w:numPr>
        <w:suppressAutoHyphens w:val="0"/>
        <w:autoSpaceDE w:val="0"/>
        <w:autoSpaceDN w:val="0"/>
        <w:adjustRightInd w:val="0"/>
        <w:ind w:firstLine="709"/>
        <w:jc w:val="both"/>
        <w:rPr>
          <w:sz w:val="28"/>
          <w:szCs w:val="28"/>
        </w:rPr>
      </w:pPr>
      <w:r>
        <w:rPr>
          <w:sz w:val="28"/>
          <w:szCs w:val="28"/>
        </w:rPr>
        <w:t xml:space="preserve">Поскольку прием на работу в указанных случаях обусловлен также </w:t>
      </w:r>
      <w:r w:rsidRPr="000469B6">
        <w:rPr>
          <w:sz w:val="28"/>
          <w:szCs w:val="28"/>
        </w:rPr>
        <w:t>выполнением качественно и в полном объеме возложенных должностных обязанностей</w:t>
      </w:r>
      <w:r>
        <w:rPr>
          <w:sz w:val="28"/>
          <w:szCs w:val="28"/>
        </w:rPr>
        <w:t xml:space="preserve">, чего заранее </w:t>
      </w:r>
      <w:r w:rsidR="00BA48DB">
        <w:rPr>
          <w:sz w:val="28"/>
          <w:szCs w:val="28"/>
        </w:rPr>
        <w:t>работодатель знать не может, то в</w:t>
      </w:r>
      <w:r w:rsidR="000469B6" w:rsidRPr="000469B6">
        <w:rPr>
          <w:sz w:val="28"/>
          <w:szCs w:val="28"/>
        </w:rPr>
        <w:t xml:space="preserve"> целях проверки </w:t>
      </w:r>
      <w:r w:rsidR="00BA48DB">
        <w:rPr>
          <w:sz w:val="28"/>
          <w:szCs w:val="28"/>
        </w:rPr>
        <w:t xml:space="preserve">этих </w:t>
      </w:r>
      <w:r w:rsidR="000469B6" w:rsidRPr="000469B6">
        <w:rPr>
          <w:sz w:val="28"/>
          <w:szCs w:val="28"/>
        </w:rPr>
        <w:t xml:space="preserve">возможностей </w:t>
      </w:r>
      <w:r w:rsidR="00BA48DB">
        <w:rPr>
          <w:sz w:val="28"/>
          <w:szCs w:val="28"/>
        </w:rPr>
        <w:t xml:space="preserve">будущего </w:t>
      </w:r>
      <w:r w:rsidR="000469B6" w:rsidRPr="000469B6">
        <w:rPr>
          <w:sz w:val="28"/>
          <w:szCs w:val="28"/>
        </w:rPr>
        <w:t xml:space="preserve">работника аттестационная комиссия </w:t>
      </w:r>
      <w:r w:rsidR="00BA48DB">
        <w:rPr>
          <w:sz w:val="28"/>
          <w:szCs w:val="28"/>
        </w:rPr>
        <w:t xml:space="preserve">может также </w:t>
      </w:r>
      <w:r w:rsidR="000469B6" w:rsidRPr="000469B6">
        <w:rPr>
          <w:sz w:val="28"/>
          <w:szCs w:val="28"/>
        </w:rPr>
        <w:t>включить предложение об установлении при заключении трудового договора  испытательного срока в порядке и на условиях, установленных статьей 70 ТК РФ</w:t>
      </w:r>
      <w:r w:rsidR="00BA48DB">
        <w:rPr>
          <w:sz w:val="28"/>
          <w:szCs w:val="28"/>
        </w:rPr>
        <w:t xml:space="preserve">. </w:t>
      </w:r>
    </w:p>
    <w:p w:rsidR="000469B6" w:rsidRPr="000469B6" w:rsidRDefault="00BA48DB" w:rsidP="000469B6">
      <w:pPr>
        <w:numPr>
          <w:ilvl w:val="0"/>
          <w:numId w:val="1"/>
        </w:numPr>
        <w:suppressAutoHyphens w:val="0"/>
        <w:autoSpaceDE w:val="0"/>
        <w:autoSpaceDN w:val="0"/>
        <w:adjustRightInd w:val="0"/>
        <w:ind w:firstLine="709"/>
        <w:jc w:val="both"/>
        <w:rPr>
          <w:sz w:val="28"/>
          <w:szCs w:val="28"/>
        </w:rPr>
      </w:pPr>
      <w:r>
        <w:rPr>
          <w:sz w:val="28"/>
          <w:szCs w:val="28"/>
        </w:rPr>
        <w:t xml:space="preserve">В таком же порядке на должность педагогического работника может быть принят </w:t>
      </w:r>
      <w:r w:rsidR="000469B6" w:rsidRPr="000469B6">
        <w:rPr>
          <w:sz w:val="28"/>
          <w:szCs w:val="28"/>
        </w:rPr>
        <w:t xml:space="preserve">выпускник, получивший среднее или высшее профессиональное образование, </w:t>
      </w:r>
      <w:r w:rsidR="000469B6" w:rsidRPr="000469B6">
        <w:rPr>
          <w:b/>
          <w:sz w:val="28"/>
          <w:szCs w:val="28"/>
          <w:u w:val="single"/>
        </w:rPr>
        <w:t xml:space="preserve">но </w:t>
      </w:r>
      <w:r>
        <w:rPr>
          <w:b/>
          <w:sz w:val="28"/>
          <w:szCs w:val="28"/>
          <w:u w:val="single"/>
        </w:rPr>
        <w:t xml:space="preserve">претендующий на должность </w:t>
      </w:r>
      <w:r w:rsidR="000469B6" w:rsidRPr="000469B6">
        <w:rPr>
          <w:b/>
          <w:sz w:val="28"/>
          <w:szCs w:val="28"/>
          <w:u w:val="single"/>
        </w:rPr>
        <w:t>не по полученной специальности</w:t>
      </w:r>
      <w:r w:rsidR="000469B6" w:rsidRPr="000469B6">
        <w:rPr>
          <w:b/>
          <w:sz w:val="28"/>
          <w:szCs w:val="28"/>
        </w:rPr>
        <w:t xml:space="preserve">, </w:t>
      </w:r>
      <w:r w:rsidR="000469B6" w:rsidRPr="000469B6">
        <w:rPr>
          <w:sz w:val="28"/>
          <w:szCs w:val="28"/>
        </w:rPr>
        <w:t>поскольку в данном случае это не будет противоречить  положениям части четвертой статьи</w:t>
      </w:r>
      <w:r>
        <w:rPr>
          <w:sz w:val="28"/>
          <w:szCs w:val="28"/>
        </w:rPr>
        <w:t xml:space="preserve"> 70 ТК РФ</w:t>
      </w:r>
      <w:r w:rsidR="000469B6" w:rsidRPr="000469B6">
        <w:rPr>
          <w:sz w:val="28"/>
          <w:szCs w:val="28"/>
        </w:rPr>
        <w:t xml:space="preserve">, </w:t>
      </w:r>
      <w:r w:rsidR="00E12B6B">
        <w:rPr>
          <w:sz w:val="28"/>
          <w:szCs w:val="28"/>
        </w:rPr>
        <w:t xml:space="preserve">которая </w:t>
      </w:r>
      <w:r w:rsidR="000469B6" w:rsidRPr="000469B6">
        <w:rPr>
          <w:sz w:val="28"/>
          <w:szCs w:val="28"/>
        </w:rPr>
        <w:t>не допуска</w:t>
      </w:r>
      <w:r w:rsidR="00E12B6B">
        <w:rPr>
          <w:sz w:val="28"/>
          <w:szCs w:val="28"/>
        </w:rPr>
        <w:t>ет</w:t>
      </w:r>
      <w:r w:rsidR="000469B6" w:rsidRPr="000469B6">
        <w:rPr>
          <w:sz w:val="28"/>
          <w:szCs w:val="28"/>
        </w:rPr>
        <w:t xml:space="preserve"> установление испытательного срока в течение одного года  для </w:t>
      </w:r>
      <w:r>
        <w:rPr>
          <w:sz w:val="28"/>
          <w:szCs w:val="28"/>
        </w:rPr>
        <w:t xml:space="preserve"> выпускников</w:t>
      </w:r>
      <w:r w:rsidR="000469B6" w:rsidRPr="000469B6">
        <w:rPr>
          <w:sz w:val="28"/>
          <w:szCs w:val="28"/>
        </w:rPr>
        <w:t xml:space="preserve">, </w:t>
      </w:r>
      <w:r w:rsidR="00E12B6B">
        <w:rPr>
          <w:sz w:val="28"/>
          <w:szCs w:val="28"/>
        </w:rPr>
        <w:t>только в случаях, когда они впервые</w:t>
      </w:r>
      <w:r w:rsidR="000469B6" w:rsidRPr="000469B6">
        <w:rPr>
          <w:sz w:val="28"/>
          <w:szCs w:val="28"/>
        </w:rPr>
        <w:t xml:space="preserve"> поступает на работу по полученной специальности. </w:t>
      </w:r>
    </w:p>
    <w:p w:rsidR="000469B6" w:rsidRPr="000469B6" w:rsidRDefault="000469B6" w:rsidP="000469B6">
      <w:pPr>
        <w:numPr>
          <w:ilvl w:val="0"/>
          <w:numId w:val="1"/>
        </w:numPr>
        <w:suppressAutoHyphens w:val="0"/>
        <w:autoSpaceDE w:val="0"/>
        <w:autoSpaceDN w:val="0"/>
        <w:adjustRightInd w:val="0"/>
        <w:ind w:firstLine="709"/>
        <w:jc w:val="both"/>
        <w:rPr>
          <w:sz w:val="28"/>
          <w:szCs w:val="28"/>
        </w:rPr>
      </w:pPr>
      <w:r w:rsidRPr="000469B6">
        <w:rPr>
          <w:sz w:val="28"/>
          <w:szCs w:val="28"/>
        </w:rPr>
        <w:t>В соответствии со статьей 71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0469B6" w:rsidRPr="000469B6" w:rsidRDefault="000469B6" w:rsidP="000469B6">
      <w:pPr>
        <w:pStyle w:val="ConsPlusNormal"/>
        <w:widowControl/>
        <w:numPr>
          <w:ilvl w:val="0"/>
          <w:numId w:val="1"/>
        </w:numPr>
        <w:suppressAutoHyphens w:val="0"/>
        <w:autoSpaceDN w:val="0"/>
        <w:adjustRightInd w:val="0"/>
        <w:ind w:firstLine="709"/>
        <w:jc w:val="both"/>
        <w:rPr>
          <w:rFonts w:ascii="Times New Roman" w:hAnsi="Times New Roman" w:cs="Times New Roman"/>
          <w:sz w:val="28"/>
          <w:szCs w:val="28"/>
        </w:rPr>
      </w:pPr>
      <w:r w:rsidRPr="000469B6">
        <w:rPr>
          <w:rFonts w:ascii="Times New Roman" w:hAnsi="Times New Roman" w:cs="Times New Roman"/>
          <w:sz w:val="28"/>
          <w:szCs w:val="28"/>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0469B6" w:rsidRPr="000469B6" w:rsidRDefault="000469B6" w:rsidP="000469B6">
      <w:pPr>
        <w:pStyle w:val="ConsPlusNormal"/>
        <w:widowControl/>
        <w:numPr>
          <w:ilvl w:val="0"/>
          <w:numId w:val="1"/>
        </w:numPr>
        <w:suppressAutoHyphens w:val="0"/>
        <w:autoSpaceDN w:val="0"/>
        <w:adjustRightInd w:val="0"/>
        <w:ind w:firstLine="709"/>
        <w:jc w:val="both"/>
        <w:rPr>
          <w:rFonts w:ascii="Times New Roman" w:hAnsi="Times New Roman" w:cs="Times New Roman"/>
          <w:sz w:val="28"/>
          <w:szCs w:val="28"/>
        </w:rPr>
      </w:pPr>
      <w:r w:rsidRPr="000469B6">
        <w:rPr>
          <w:rFonts w:ascii="Times New Roman" w:hAnsi="Times New Roman" w:cs="Times New Roman"/>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0469B6" w:rsidRPr="000469B6" w:rsidRDefault="000469B6" w:rsidP="000469B6">
      <w:pPr>
        <w:pStyle w:val="ConsPlusNormal"/>
        <w:widowControl/>
        <w:numPr>
          <w:ilvl w:val="0"/>
          <w:numId w:val="1"/>
        </w:numPr>
        <w:suppressAutoHyphens w:val="0"/>
        <w:autoSpaceDN w:val="0"/>
        <w:adjustRightInd w:val="0"/>
        <w:ind w:firstLine="709"/>
        <w:jc w:val="both"/>
        <w:rPr>
          <w:rFonts w:ascii="Times New Roman" w:hAnsi="Times New Roman" w:cs="Times New Roman"/>
          <w:sz w:val="28"/>
          <w:szCs w:val="28"/>
        </w:rPr>
      </w:pPr>
      <w:r w:rsidRPr="000469B6">
        <w:rPr>
          <w:rFonts w:ascii="Times New Roman" w:hAnsi="Times New Roman" w:cs="Times New Roman"/>
          <w:sz w:val="28"/>
          <w:szCs w:val="28"/>
        </w:rPr>
        <w:t>Если в период испытания сам работник придет к выводу, что предложенная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0469B6" w:rsidRPr="000469B6" w:rsidRDefault="000469B6" w:rsidP="000469B6">
      <w:pPr>
        <w:pStyle w:val="afc"/>
        <w:numPr>
          <w:ilvl w:val="0"/>
          <w:numId w:val="1"/>
        </w:numPr>
        <w:suppressAutoHyphens w:val="0"/>
        <w:overflowPunct/>
        <w:autoSpaceDE/>
        <w:ind w:firstLine="709"/>
        <w:jc w:val="both"/>
        <w:textAlignment w:val="auto"/>
        <w:rPr>
          <w:sz w:val="28"/>
          <w:szCs w:val="28"/>
        </w:rPr>
      </w:pPr>
      <w:r w:rsidRPr="000469B6">
        <w:rPr>
          <w:sz w:val="28"/>
          <w:szCs w:val="28"/>
        </w:rPr>
        <w:t xml:space="preserve">Что касается педагогических работников организаций, квалификация которых не соответствует требованиям к направлению профессиональной подготовки, предусмотренной квалификационными характеристиками: «Образование и педагогика» или в области, соответствующей преподаваемому предмету, либо   деятельности в образовательном учреждении (тем более, как было отмечено выше, такие требования до 31 октября 2010 г. к большей части педагогических работников не предъявлялись), то это не может явиться причиной для их  увольнения в связи с  несоответствием работника занимаемой должности или выполняемой работе вследствие недостаточной квалификации, </w:t>
      </w:r>
      <w:r w:rsidRPr="000469B6">
        <w:rPr>
          <w:b/>
          <w:sz w:val="28"/>
          <w:szCs w:val="28"/>
        </w:rPr>
        <w:t>если это не  подтверждено результатами их аттестации</w:t>
      </w:r>
      <w:r w:rsidRPr="000469B6">
        <w:rPr>
          <w:sz w:val="28"/>
          <w:szCs w:val="28"/>
        </w:rPr>
        <w:t>.</w:t>
      </w:r>
    </w:p>
    <w:p w:rsidR="000469B6" w:rsidRPr="000469B6" w:rsidRDefault="000469B6" w:rsidP="000469B6">
      <w:pPr>
        <w:numPr>
          <w:ilvl w:val="0"/>
          <w:numId w:val="1"/>
        </w:numPr>
        <w:suppressAutoHyphens w:val="0"/>
        <w:autoSpaceDE w:val="0"/>
        <w:autoSpaceDN w:val="0"/>
        <w:adjustRightInd w:val="0"/>
        <w:ind w:firstLine="709"/>
        <w:jc w:val="both"/>
        <w:rPr>
          <w:sz w:val="28"/>
          <w:szCs w:val="28"/>
        </w:rPr>
      </w:pPr>
      <w:r w:rsidRPr="000469B6">
        <w:rPr>
          <w:sz w:val="28"/>
          <w:szCs w:val="28"/>
        </w:rPr>
        <w:t xml:space="preserve">Следует также учесть, что применение пункта 9 раздела «Общие положения» квалификационных характеристик должностей работников образования следует осуществлять без употребления слов «в порядке исключения» по аналогии с тем,  как это было установлено  приказом Минздравсоцразвития России от 25 октября 2010 г. № 921н, которым внесены изменения в Порядок применения Единого квалификационного справочника должностей руководителей, специалистов и служащих, утвержденный  постановлением Минтруда России от 9 февраля 2004 г. № 9. </w:t>
      </w:r>
    </w:p>
    <w:p w:rsidR="000469B6" w:rsidRPr="000469B6" w:rsidRDefault="000469B6" w:rsidP="000469B6">
      <w:pPr>
        <w:autoSpaceDE w:val="0"/>
        <w:autoSpaceDN w:val="0"/>
        <w:adjustRightInd w:val="0"/>
        <w:jc w:val="center"/>
        <w:rPr>
          <w:b/>
          <w:i/>
          <w:sz w:val="28"/>
          <w:szCs w:val="28"/>
        </w:rPr>
      </w:pPr>
    </w:p>
    <w:p w:rsidR="000469B6" w:rsidRPr="000469B6" w:rsidRDefault="000469B6" w:rsidP="000469B6">
      <w:pPr>
        <w:autoSpaceDE w:val="0"/>
        <w:autoSpaceDN w:val="0"/>
        <w:adjustRightInd w:val="0"/>
        <w:jc w:val="right"/>
        <w:rPr>
          <w:b/>
          <w:i/>
          <w:sz w:val="28"/>
          <w:szCs w:val="28"/>
        </w:rPr>
      </w:pPr>
      <w:r w:rsidRPr="000469B6">
        <w:rPr>
          <w:b/>
          <w:i/>
          <w:sz w:val="28"/>
          <w:szCs w:val="28"/>
        </w:rPr>
        <w:t>Особенности оформления результатов аттестации, проводимой</w:t>
      </w:r>
      <w:r w:rsidRPr="000469B6">
        <w:rPr>
          <w:sz w:val="28"/>
          <w:szCs w:val="28"/>
        </w:rPr>
        <w:t xml:space="preserve"> </w:t>
      </w:r>
      <w:r w:rsidRPr="000469B6">
        <w:rPr>
          <w:b/>
          <w:i/>
          <w:sz w:val="28"/>
          <w:szCs w:val="28"/>
        </w:rPr>
        <w:t>в целях установления соответствия работников занимаемым ими должностям</w:t>
      </w:r>
      <w:r w:rsidRPr="000469B6">
        <w:rPr>
          <w:sz w:val="28"/>
          <w:szCs w:val="28"/>
        </w:rPr>
        <w:t xml:space="preserve">  </w:t>
      </w:r>
    </w:p>
    <w:p w:rsidR="00797B1C" w:rsidRDefault="00797B1C" w:rsidP="000469B6">
      <w:pPr>
        <w:numPr>
          <w:ilvl w:val="0"/>
          <w:numId w:val="1"/>
        </w:numPr>
        <w:suppressAutoHyphens w:val="0"/>
        <w:adjustRightInd w:val="0"/>
        <w:ind w:firstLine="709"/>
        <w:contextualSpacing/>
        <w:jc w:val="both"/>
        <w:outlineLvl w:val="1"/>
        <w:rPr>
          <w:sz w:val="28"/>
          <w:szCs w:val="28"/>
        </w:rPr>
      </w:pPr>
    </w:p>
    <w:p w:rsidR="000469B6" w:rsidRPr="000469B6" w:rsidRDefault="000469B6" w:rsidP="000469B6">
      <w:pPr>
        <w:numPr>
          <w:ilvl w:val="0"/>
          <w:numId w:val="1"/>
        </w:numPr>
        <w:suppressAutoHyphens w:val="0"/>
        <w:adjustRightInd w:val="0"/>
        <w:ind w:firstLine="709"/>
        <w:contextualSpacing/>
        <w:jc w:val="both"/>
        <w:outlineLvl w:val="1"/>
        <w:rPr>
          <w:sz w:val="28"/>
          <w:szCs w:val="28"/>
        </w:rPr>
      </w:pPr>
      <w:r w:rsidRPr="000469B6">
        <w:rPr>
          <w:sz w:val="28"/>
          <w:szCs w:val="28"/>
        </w:rPr>
        <w:t>Порядок аттестации при проведении аттестации  педагогических работников в целях подтверждения соответствия занимаемым ими должностям не предусматривает оформление на педагогического работника аттестационного листа.</w:t>
      </w:r>
    </w:p>
    <w:p w:rsidR="000469B6" w:rsidRPr="000469B6" w:rsidRDefault="000469B6" w:rsidP="000469B6">
      <w:pPr>
        <w:numPr>
          <w:ilvl w:val="0"/>
          <w:numId w:val="1"/>
        </w:numPr>
        <w:suppressAutoHyphens w:val="0"/>
        <w:adjustRightInd w:val="0"/>
        <w:ind w:firstLine="709"/>
        <w:contextualSpacing/>
        <w:jc w:val="both"/>
        <w:outlineLvl w:val="1"/>
        <w:rPr>
          <w:sz w:val="28"/>
          <w:szCs w:val="28"/>
        </w:rPr>
      </w:pPr>
      <w:r w:rsidRPr="000469B6">
        <w:rPr>
          <w:sz w:val="28"/>
          <w:szCs w:val="28"/>
        </w:rPr>
        <w:t>Оформление  результатов  такой аттестации осуществляется протоколом,</w:t>
      </w:r>
      <w:r w:rsidRPr="000469B6">
        <w:rPr>
          <w:bCs/>
          <w:sz w:val="28"/>
          <w:szCs w:val="28"/>
        </w:rPr>
        <w:t xml:space="preserve"> подписываемым председателем, заместителем председателя, секретарем и членами аттестационной комиссии</w:t>
      </w:r>
      <w:r w:rsidRPr="000469B6">
        <w:rPr>
          <w:sz w:val="28"/>
          <w:szCs w:val="28"/>
        </w:rPr>
        <w:t xml:space="preserve"> организаци</w:t>
      </w:r>
      <w:r w:rsidRPr="000469B6">
        <w:rPr>
          <w:bCs/>
          <w:sz w:val="28"/>
          <w:szCs w:val="28"/>
        </w:rPr>
        <w:t xml:space="preserve">и, присутствовавшими на заседании, который хранится с представлениями, дополнительными </w:t>
      </w:r>
      <w:r w:rsidRPr="000469B6">
        <w:rPr>
          <w:sz w:val="28"/>
          <w:szCs w:val="28"/>
        </w:rPr>
        <w:t>сведениями, представленными самим педагогическими работниками, характеризующими их профессиональную деятельность (в случае их наличия)</w:t>
      </w:r>
      <w:r w:rsidRPr="000469B6">
        <w:rPr>
          <w:bCs/>
          <w:sz w:val="28"/>
          <w:szCs w:val="28"/>
        </w:rPr>
        <w:t xml:space="preserve">, у работодателя. </w:t>
      </w:r>
    </w:p>
    <w:p w:rsidR="000469B6" w:rsidRPr="00797B1C" w:rsidRDefault="000469B6" w:rsidP="00797B1C">
      <w:pPr>
        <w:adjustRightInd w:val="0"/>
        <w:ind w:firstLine="709"/>
        <w:contextualSpacing/>
        <w:jc w:val="both"/>
        <w:rPr>
          <w:sz w:val="28"/>
          <w:szCs w:val="28"/>
        </w:rPr>
      </w:pPr>
      <w:r w:rsidRPr="000469B6">
        <w:rPr>
          <w:bCs/>
          <w:sz w:val="28"/>
          <w:szCs w:val="28"/>
        </w:rPr>
        <w:t xml:space="preserve">В соответствии с пунктом 20 Порядка аттестации на педагогического работника, прошедшего аттестацию, не позднее двух рабочих дней со дня ее проведения секретарем аттестационной комиссии </w:t>
      </w:r>
      <w:r w:rsidRPr="000469B6">
        <w:rPr>
          <w:sz w:val="28"/>
          <w:szCs w:val="28"/>
        </w:rPr>
        <w:t>организации</w:t>
      </w:r>
      <w:r w:rsidRPr="000469B6">
        <w:rPr>
          <w:bCs/>
          <w:sz w:val="28"/>
          <w:szCs w:val="28"/>
        </w:rPr>
        <w:t xml:space="preserve"> составляется выписка из протокола, содержащая сведения о фамилии,</w:t>
      </w:r>
      <w:r w:rsidRPr="000469B6">
        <w:rPr>
          <w:sz w:val="28"/>
          <w:szCs w:val="28"/>
        </w:rPr>
        <w:t xml:space="preserve"> имени, отчестве (при наличии) аттестуемого, наименовании его должности</w:t>
      </w:r>
      <w:r w:rsidRPr="000469B6">
        <w:rPr>
          <w:bCs/>
          <w:sz w:val="28"/>
          <w:szCs w:val="28"/>
        </w:rPr>
        <w:t>, дате заседания аттестационной комиссии</w:t>
      </w:r>
      <w:r w:rsidRPr="000469B6">
        <w:rPr>
          <w:sz w:val="28"/>
          <w:szCs w:val="28"/>
        </w:rPr>
        <w:t xml:space="preserve"> организации</w:t>
      </w:r>
      <w:r w:rsidRPr="000469B6">
        <w:rPr>
          <w:bCs/>
          <w:sz w:val="28"/>
          <w:szCs w:val="28"/>
        </w:rPr>
        <w:t>, результатах голосования, о принятом аттестационной комиссией</w:t>
      </w:r>
      <w:r w:rsidRPr="000469B6">
        <w:rPr>
          <w:sz w:val="28"/>
          <w:szCs w:val="28"/>
        </w:rPr>
        <w:t xml:space="preserve"> организации</w:t>
      </w:r>
      <w:r w:rsidRPr="000469B6">
        <w:rPr>
          <w:bCs/>
          <w:sz w:val="28"/>
          <w:szCs w:val="28"/>
        </w:rPr>
        <w:t xml:space="preserve">,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w:t>
      </w:r>
      <w:r w:rsidRPr="00797B1C">
        <w:rPr>
          <w:bCs/>
          <w:sz w:val="28"/>
          <w:szCs w:val="28"/>
        </w:rPr>
        <w:t>личном деле педагогического работника.</w:t>
      </w:r>
      <w:r w:rsidRPr="00797B1C">
        <w:rPr>
          <w:sz w:val="28"/>
          <w:szCs w:val="28"/>
        </w:rPr>
        <w:t xml:space="preserve"> </w:t>
      </w:r>
    </w:p>
    <w:p w:rsidR="00797B1C" w:rsidRPr="00797B1C" w:rsidRDefault="00797B1C" w:rsidP="00797B1C">
      <w:pPr>
        <w:adjustRightInd w:val="0"/>
        <w:ind w:firstLine="709"/>
        <w:contextualSpacing/>
        <w:jc w:val="both"/>
        <w:rPr>
          <w:sz w:val="28"/>
          <w:szCs w:val="28"/>
        </w:rPr>
      </w:pPr>
      <w:r>
        <w:rPr>
          <w:sz w:val="28"/>
          <w:szCs w:val="28"/>
        </w:rPr>
        <w:t>Необходимо отметить, что Порядком аттестации не предусматривается сохранение р</w:t>
      </w:r>
      <w:r w:rsidRPr="00797B1C">
        <w:rPr>
          <w:sz w:val="28"/>
          <w:szCs w:val="28"/>
        </w:rPr>
        <w:t>езультат</w:t>
      </w:r>
      <w:r>
        <w:rPr>
          <w:sz w:val="28"/>
          <w:szCs w:val="28"/>
        </w:rPr>
        <w:t xml:space="preserve">ов </w:t>
      </w:r>
      <w:r w:rsidRPr="00797B1C">
        <w:rPr>
          <w:sz w:val="28"/>
          <w:szCs w:val="28"/>
        </w:rPr>
        <w:t xml:space="preserve"> аттестации педагогических работников, проводимой  в целях подтверждения соответствия занимаемым ими должностям, </w:t>
      </w:r>
      <w:r>
        <w:rPr>
          <w:sz w:val="28"/>
          <w:szCs w:val="28"/>
        </w:rPr>
        <w:t xml:space="preserve">и </w:t>
      </w:r>
      <w:r w:rsidRPr="00797B1C">
        <w:rPr>
          <w:sz w:val="28"/>
          <w:szCs w:val="28"/>
        </w:rPr>
        <w:t>действующи</w:t>
      </w:r>
      <w:r>
        <w:rPr>
          <w:sz w:val="28"/>
          <w:szCs w:val="28"/>
        </w:rPr>
        <w:t>х</w:t>
      </w:r>
      <w:r w:rsidRPr="00797B1C">
        <w:rPr>
          <w:sz w:val="28"/>
          <w:szCs w:val="28"/>
        </w:rPr>
        <w:t xml:space="preserve"> в течение пяти лет по месту ее проведения, при переходе в другую организацию</w:t>
      </w:r>
      <w:r>
        <w:rPr>
          <w:sz w:val="28"/>
          <w:szCs w:val="28"/>
        </w:rPr>
        <w:t>, исходя из чего р</w:t>
      </w:r>
      <w:r w:rsidRPr="00797B1C">
        <w:rPr>
          <w:sz w:val="28"/>
          <w:szCs w:val="28"/>
        </w:rPr>
        <w:t xml:space="preserve">аботодатель по новому месту работы вправе осуществлять аттестацию таких педагогических работников </w:t>
      </w:r>
      <w:r>
        <w:rPr>
          <w:sz w:val="28"/>
          <w:szCs w:val="28"/>
        </w:rPr>
        <w:t xml:space="preserve">на общих основаниях и </w:t>
      </w:r>
      <w:r w:rsidRPr="00797B1C">
        <w:rPr>
          <w:sz w:val="28"/>
          <w:szCs w:val="28"/>
        </w:rPr>
        <w:t xml:space="preserve">с соблюдением условий, предусмотренных пунктом  22 </w:t>
      </w:r>
      <w:r>
        <w:rPr>
          <w:sz w:val="28"/>
          <w:szCs w:val="28"/>
        </w:rPr>
        <w:t>указанного п</w:t>
      </w:r>
      <w:r w:rsidRPr="00797B1C">
        <w:rPr>
          <w:sz w:val="28"/>
          <w:szCs w:val="28"/>
        </w:rPr>
        <w:t>орядка</w:t>
      </w:r>
      <w:r>
        <w:rPr>
          <w:sz w:val="28"/>
          <w:szCs w:val="28"/>
        </w:rPr>
        <w:t>.</w:t>
      </w:r>
    </w:p>
    <w:p w:rsidR="000469B6" w:rsidRPr="00797B1C" w:rsidRDefault="000469B6" w:rsidP="00797B1C">
      <w:pPr>
        <w:pStyle w:val="ConsPlusNormal"/>
        <w:widowControl/>
        <w:ind w:firstLine="709"/>
        <w:jc w:val="center"/>
        <w:rPr>
          <w:rFonts w:ascii="Times New Roman" w:hAnsi="Times New Roman" w:cs="Times New Roman"/>
          <w:b/>
          <w:sz w:val="28"/>
          <w:szCs w:val="28"/>
        </w:rPr>
      </w:pPr>
    </w:p>
    <w:p w:rsidR="000469B6" w:rsidRPr="000469B6" w:rsidRDefault="000469B6" w:rsidP="000469B6">
      <w:pPr>
        <w:pStyle w:val="ConsPlusNormal"/>
        <w:widowControl/>
        <w:ind w:firstLine="709"/>
        <w:jc w:val="center"/>
        <w:rPr>
          <w:rFonts w:ascii="Times New Roman" w:hAnsi="Times New Roman" w:cs="Times New Roman"/>
          <w:b/>
          <w:i/>
          <w:sz w:val="28"/>
          <w:szCs w:val="28"/>
        </w:rPr>
      </w:pPr>
      <w:r w:rsidRPr="000469B6">
        <w:rPr>
          <w:rFonts w:ascii="Times New Roman" w:hAnsi="Times New Roman" w:cs="Times New Roman"/>
          <w:b/>
          <w:i/>
          <w:sz w:val="28"/>
          <w:szCs w:val="28"/>
        </w:rPr>
        <w:t>Особенности проведения аттестации педагогических работников в целях установления квалификационной категории</w:t>
      </w:r>
    </w:p>
    <w:p w:rsidR="000469B6" w:rsidRPr="000469B6" w:rsidRDefault="000469B6" w:rsidP="000469B6">
      <w:pPr>
        <w:pStyle w:val="ConsPlusNormal"/>
        <w:widowControl/>
        <w:ind w:firstLine="709"/>
        <w:jc w:val="both"/>
        <w:rPr>
          <w:rFonts w:ascii="Times New Roman" w:hAnsi="Times New Roman" w:cs="Times New Roman"/>
          <w:sz w:val="28"/>
          <w:szCs w:val="28"/>
        </w:rPr>
      </w:pPr>
    </w:p>
    <w:p w:rsidR="000469B6" w:rsidRPr="000469B6" w:rsidRDefault="000469B6" w:rsidP="000469B6">
      <w:pPr>
        <w:pStyle w:val="ConsPlusNormal"/>
        <w:widowControl/>
        <w:ind w:firstLine="709"/>
        <w:jc w:val="both"/>
        <w:rPr>
          <w:rFonts w:ascii="Times New Roman" w:hAnsi="Times New Roman" w:cs="Times New Roman"/>
          <w:sz w:val="28"/>
          <w:szCs w:val="28"/>
        </w:rPr>
      </w:pPr>
      <w:r w:rsidRPr="000469B6">
        <w:rPr>
          <w:rFonts w:ascii="Times New Roman" w:hAnsi="Times New Roman" w:cs="Times New Roman"/>
          <w:sz w:val="28"/>
          <w:szCs w:val="28"/>
        </w:rPr>
        <w:t>Особенность проведения аттестация педагогических работников в целях установления квалификационной категории в соответствии с Порядком аттестации связана, прежде всего, с формированием аттестационных комиссий.</w:t>
      </w:r>
    </w:p>
    <w:p w:rsidR="000469B6" w:rsidRPr="000469B6" w:rsidRDefault="000469B6" w:rsidP="000469B6">
      <w:pPr>
        <w:pStyle w:val="ConsPlusNormal"/>
        <w:widowControl/>
        <w:ind w:firstLine="709"/>
        <w:jc w:val="both"/>
        <w:rPr>
          <w:rFonts w:ascii="Times New Roman" w:hAnsi="Times New Roman" w:cs="Times New Roman"/>
          <w:sz w:val="28"/>
          <w:szCs w:val="28"/>
        </w:rPr>
      </w:pPr>
      <w:r w:rsidRPr="000469B6">
        <w:rPr>
          <w:rFonts w:ascii="Times New Roman" w:hAnsi="Times New Roman" w:cs="Times New Roman"/>
          <w:sz w:val="28"/>
          <w:szCs w:val="28"/>
        </w:rPr>
        <w:t>Если для аттестации педагогических работников организаций, находящихся в ведении федеральных органов исполнительной власти, конкретно установлено, что их аттестация в целях установления квалификационной категории осуществляется аттестационными комиссиями, формируемыми федеральными органами исполнительной власти, в ведении которых эти организации находятся, то  в отношении педагогических работников организаций, находящихся в ведении субъекта Российской Федерации,</w:t>
      </w:r>
      <w:r w:rsidR="00797B1C">
        <w:rPr>
          <w:rFonts w:ascii="Times New Roman" w:hAnsi="Times New Roman" w:cs="Times New Roman"/>
          <w:sz w:val="28"/>
          <w:szCs w:val="28"/>
        </w:rPr>
        <w:t xml:space="preserve"> а также</w:t>
      </w:r>
      <w:r w:rsidRPr="000469B6">
        <w:rPr>
          <w:rFonts w:ascii="Times New Roman" w:hAnsi="Times New Roman" w:cs="Times New Roman"/>
          <w:sz w:val="28"/>
          <w:szCs w:val="28"/>
        </w:rPr>
        <w:t xml:space="preserve"> педагогических работников муниципальных и частных организаций, </w:t>
      </w:r>
      <w:r w:rsidR="00797B1C">
        <w:rPr>
          <w:rFonts w:ascii="Times New Roman" w:hAnsi="Times New Roman" w:cs="Times New Roman"/>
          <w:sz w:val="28"/>
          <w:szCs w:val="28"/>
        </w:rPr>
        <w:t>однозначно</w:t>
      </w:r>
      <w:r w:rsidRPr="000469B6">
        <w:rPr>
          <w:rFonts w:ascii="Times New Roman" w:hAnsi="Times New Roman" w:cs="Times New Roman"/>
          <w:sz w:val="28"/>
          <w:szCs w:val="28"/>
        </w:rPr>
        <w:t xml:space="preserve"> не определено, какие органы власти, действующие на территории субъекта РФ  будут наделены полномочиями по формированию аттестационных комиссий.</w:t>
      </w:r>
    </w:p>
    <w:p w:rsidR="000469B6" w:rsidRDefault="000469B6" w:rsidP="000469B6">
      <w:pPr>
        <w:pStyle w:val="ConsPlusNormal"/>
        <w:widowControl/>
        <w:ind w:firstLine="709"/>
        <w:jc w:val="both"/>
        <w:rPr>
          <w:rFonts w:ascii="Times New Roman" w:hAnsi="Times New Roman" w:cs="Times New Roman"/>
          <w:sz w:val="28"/>
          <w:szCs w:val="28"/>
        </w:rPr>
      </w:pPr>
      <w:r w:rsidRPr="000469B6">
        <w:rPr>
          <w:rFonts w:ascii="Times New Roman" w:hAnsi="Times New Roman" w:cs="Times New Roman"/>
          <w:sz w:val="28"/>
          <w:szCs w:val="28"/>
        </w:rPr>
        <w:t xml:space="preserve">В соответствии с частью третьей статьи 49 Федерального закона  от 29 декабря 2012 г. № 273-ФЗ  решение по данному вопросу принимает орган государственной власти субъекта РФ, который вправе наделить полномочиями по формированию аттестационных комиссий как органы государственной власти субъектов Российской Федерации, в ведении которых непосредственно находятся организации, осуществляющие образовательную деятельность (т.е. по принципу формирования аттестационных комиссий на федеральном уровне), так и орган государственной власти, осуществляющий государственное управление в сфере образования, который может </w:t>
      </w:r>
      <w:r w:rsidR="00797B1C" w:rsidRPr="000469B6">
        <w:rPr>
          <w:rFonts w:ascii="Times New Roman" w:hAnsi="Times New Roman" w:cs="Times New Roman"/>
          <w:sz w:val="28"/>
          <w:szCs w:val="28"/>
        </w:rPr>
        <w:t xml:space="preserve">сформировать </w:t>
      </w:r>
      <w:r w:rsidRPr="000469B6">
        <w:rPr>
          <w:rFonts w:ascii="Times New Roman" w:hAnsi="Times New Roman" w:cs="Times New Roman"/>
          <w:sz w:val="28"/>
          <w:szCs w:val="28"/>
        </w:rPr>
        <w:t>необходимое количество аттестационных комиссий</w:t>
      </w:r>
      <w:r w:rsidR="00DB550D">
        <w:rPr>
          <w:rFonts w:ascii="Times New Roman" w:hAnsi="Times New Roman" w:cs="Times New Roman"/>
          <w:sz w:val="28"/>
          <w:szCs w:val="28"/>
        </w:rPr>
        <w:t>, в том числе</w:t>
      </w:r>
      <w:r w:rsidRPr="000469B6">
        <w:rPr>
          <w:rFonts w:ascii="Times New Roman" w:hAnsi="Times New Roman" w:cs="Times New Roman"/>
          <w:sz w:val="28"/>
          <w:szCs w:val="28"/>
        </w:rPr>
        <w:t xml:space="preserve"> по территориальному принципу, по направлениям (профилям) деятельности аттестуемых, по типам организаций, осуществляющих образовательную деятельность, и их ведомственной принадлежности.</w:t>
      </w:r>
    </w:p>
    <w:p w:rsidR="008C46A1" w:rsidRDefault="001209F9" w:rsidP="001209F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этих целях органы исполнительной власти</w:t>
      </w:r>
      <w:r w:rsidR="00DB550D">
        <w:rPr>
          <w:rFonts w:ascii="Times New Roman" w:hAnsi="Times New Roman" w:cs="Times New Roman"/>
          <w:sz w:val="28"/>
          <w:szCs w:val="28"/>
        </w:rPr>
        <w:t xml:space="preserve"> субъекта Российской  Федерации</w:t>
      </w:r>
      <w:r>
        <w:rPr>
          <w:rFonts w:ascii="Times New Roman" w:hAnsi="Times New Roman" w:cs="Times New Roman"/>
          <w:sz w:val="28"/>
          <w:szCs w:val="28"/>
        </w:rPr>
        <w:t xml:space="preserve">, </w:t>
      </w:r>
      <w:r w:rsidR="008C46A1">
        <w:rPr>
          <w:rFonts w:ascii="Times New Roman" w:hAnsi="Times New Roman" w:cs="Times New Roman"/>
          <w:sz w:val="28"/>
          <w:szCs w:val="28"/>
        </w:rPr>
        <w:t xml:space="preserve">в </w:t>
      </w:r>
      <w:r w:rsidR="00DB550D">
        <w:rPr>
          <w:rFonts w:ascii="Times New Roman" w:hAnsi="Times New Roman" w:cs="Times New Roman"/>
          <w:sz w:val="28"/>
          <w:szCs w:val="28"/>
        </w:rPr>
        <w:t xml:space="preserve"> ведении</w:t>
      </w:r>
      <w:r w:rsidR="008C46A1">
        <w:rPr>
          <w:rFonts w:ascii="Times New Roman" w:hAnsi="Times New Roman" w:cs="Times New Roman"/>
          <w:sz w:val="28"/>
          <w:szCs w:val="28"/>
        </w:rPr>
        <w:t xml:space="preserve"> которых находятся</w:t>
      </w:r>
      <w:r w:rsidR="00DB550D">
        <w:rPr>
          <w:rFonts w:ascii="Times New Roman" w:hAnsi="Times New Roman" w:cs="Times New Roman"/>
          <w:sz w:val="28"/>
          <w:szCs w:val="28"/>
        </w:rPr>
        <w:t xml:space="preserve"> организации, осуществляющие образовательную деятельность,</w:t>
      </w:r>
      <w:r w:rsidR="008C46A1">
        <w:rPr>
          <w:rFonts w:ascii="Times New Roman" w:hAnsi="Times New Roman" w:cs="Times New Roman"/>
          <w:sz w:val="28"/>
          <w:szCs w:val="28"/>
        </w:rPr>
        <w:t xml:space="preserve"> </w:t>
      </w:r>
      <w:r>
        <w:rPr>
          <w:rFonts w:ascii="Times New Roman" w:hAnsi="Times New Roman" w:cs="Times New Roman"/>
          <w:sz w:val="28"/>
          <w:szCs w:val="28"/>
        </w:rPr>
        <w:t xml:space="preserve">могут </w:t>
      </w:r>
      <w:r w:rsidR="008C46A1">
        <w:rPr>
          <w:rFonts w:ascii="Times New Roman" w:hAnsi="Times New Roman" w:cs="Times New Roman"/>
          <w:sz w:val="28"/>
          <w:szCs w:val="28"/>
        </w:rPr>
        <w:t>внести  в орган государственной власти соответствующего субъекта РФ согласованное предложение по формированию а</w:t>
      </w:r>
      <w:r>
        <w:rPr>
          <w:rFonts w:ascii="Times New Roman" w:hAnsi="Times New Roman" w:cs="Times New Roman"/>
          <w:sz w:val="28"/>
          <w:szCs w:val="28"/>
        </w:rPr>
        <w:t>ттестационных комиссий</w:t>
      </w:r>
      <w:r w:rsidR="008C46A1">
        <w:rPr>
          <w:rFonts w:ascii="Times New Roman" w:hAnsi="Times New Roman" w:cs="Times New Roman"/>
          <w:sz w:val="28"/>
          <w:szCs w:val="28"/>
        </w:rPr>
        <w:t xml:space="preserve"> </w:t>
      </w:r>
      <w:r w:rsidR="00162CC7">
        <w:rPr>
          <w:rFonts w:ascii="Times New Roman" w:hAnsi="Times New Roman" w:cs="Times New Roman"/>
          <w:sz w:val="28"/>
          <w:szCs w:val="28"/>
        </w:rPr>
        <w:t>для</w:t>
      </w:r>
      <w:r w:rsidR="008C46A1">
        <w:rPr>
          <w:rFonts w:ascii="Times New Roman" w:hAnsi="Times New Roman" w:cs="Times New Roman"/>
          <w:sz w:val="28"/>
          <w:szCs w:val="28"/>
        </w:rPr>
        <w:t xml:space="preserve"> проведени</w:t>
      </w:r>
      <w:r w:rsidR="00162CC7">
        <w:rPr>
          <w:rFonts w:ascii="Times New Roman" w:hAnsi="Times New Roman" w:cs="Times New Roman"/>
          <w:sz w:val="28"/>
          <w:szCs w:val="28"/>
        </w:rPr>
        <w:t>я</w:t>
      </w:r>
      <w:r w:rsidR="008C46A1">
        <w:rPr>
          <w:rFonts w:ascii="Times New Roman" w:hAnsi="Times New Roman" w:cs="Times New Roman"/>
          <w:sz w:val="28"/>
          <w:szCs w:val="28"/>
        </w:rPr>
        <w:t xml:space="preserve"> аттестации педагогических работников, </w:t>
      </w:r>
      <w:r w:rsidR="008C46A1" w:rsidRPr="008C46A1">
        <w:rPr>
          <w:rFonts w:ascii="Times New Roman" w:hAnsi="Times New Roman" w:cs="Times New Roman"/>
          <w:sz w:val="28"/>
          <w:szCs w:val="28"/>
        </w:rPr>
        <w:t>поименованны</w:t>
      </w:r>
      <w:r w:rsidR="008C46A1">
        <w:rPr>
          <w:rFonts w:ascii="Times New Roman" w:hAnsi="Times New Roman" w:cs="Times New Roman"/>
          <w:sz w:val="28"/>
          <w:szCs w:val="28"/>
        </w:rPr>
        <w:t>х</w:t>
      </w:r>
      <w:r w:rsidR="008C46A1" w:rsidRPr="008C46A1">
        <w:rPr>
          <w:rFonts w:ascii="Times New Roman" w:hAnsi="Times New Roman" w:cs="Times New Roman"/>
          <w:sz w:val="28"/>
          <w:szCs w:val="28"/>
        </w:rPr>
        <w:t xml:space="preserve"> в подразделе 2 раздела I </w:t>
      </w:r>
      <w:r w:rsidR="008C46A1">
        <w:rPr>
          <w:rFonts w:ascii="Times New Roman" w:hAnsi="Times New Roman" w:cs="Times New Roman"/>
          <w:sz w:val="28"/>
          <w:szCs w:val="28"/>
        </w:rPr>
        <w:t>Н</w:t>
      </w:r>
      <w:r w:rsidR="008C46A1" w:rsidRPr="008C46A1">
        <w:rPr>
          <w:rFonts w:ascii="Times New Roman" w:hAnsi="Times New Roman" w:cs="Times New Roman"/>
          <w:sz w:val="28"/>
          <w:szCs w:val="28"/>
        </w:rPr>
        <w:t>оменклатуры</w:t>
      </w:r>
      <w:r w:rsidR="00162CC7">
        <w:rPr>
          <w:rFonts w:ascii="Times New Roman" w:hAnsi="Times New Roman" w:cs="Times New Roman"/>
          <w:sz w:val="28"/>
          <w:szCs w:val="28"/>
        </w:rPr>
        <w:t>, в соответствии с Порядком аттестации</w:t>
      </w:r>
      <w:r w:rsidR="008C46A1">
        <w:rPr>
          <w:rFonts w:ascii="Times New Roman" w:hAnsi="Times New Roman" w:cs="Times New Roman"/>
          <w:sz w:val="28"/>
          <w:szCs w:val="28"/>
        </w:rPr>
        <w:t>.</w:t>
      </w:r>
    </w:p>
    <w:p w:rsidR="000469B6" w:rsidRDefault="000469B6" w:rsidP="001209F9">
      <w:pPr>
        <w:pStyle w:val="ConsPlusNormal"/>
        <w:widowControl/>
        <w:ind w:firstLine="709"/>
        <w:jc w:val="both"/>
        <w:rPr>
          <w:rFonts w:ascii="Times New Roman" w:hAnsi="Times New Roman" w:cs="Times New Roman"/>
          <w:sz w:val="28"/>
          <w:szCs w:val="28"/>
        </w:rPr>
      </w:pPr>
      <w:r w:rsidRPr="001209F9">
        <w:rPr>
          <w:rFonts w:ascii="Times New Roman" w:hAnsi="Times New Roman" w:cs="Times New Roman"/>
          <w:sz w:val="28"/>
          <w:szCs w:val="28"/>
        </w:rPr>
        <w:t>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r w:rsidR="004409AC">
        <w:rPr>
          <w:rFonts w:ascii="Times New Roman" w:hAnsi="Times New Roman" w:cs="Times New Roman"/>
          <w:sz w:val="28"/>
          <w:szCs w:val="28"/>
        </w:rPr>
        <w:t xml:space="preserve"> включая у</w:t>
      </w:r>
      <w:r w:rsidR="00162CC7">
        <w:rPr>
          <w:rFonts w:ascii="Times New Roman" w:hAnsi="Times New Roman" w:cs="Times New Roman"/>
          <w:sz w:val="28"/>
          <w:szCs w:val="28"/>
        </w:rPr>
        <w:t>словия оплаты</w:t>
      </w:r>
      <w:r w:rsidR="004409AC">
        <w:rPr>
          <w:rFonts w:ascii="Times New Roman" w:hAnsi="Times New Roman" w:cs="Times New Roman"/>
          <w:sz w:val="28"/>
          <w:szCs w:val="28"/>
        </w:rPr>
        <w:t>, компенсацию транспортных</w:t>
      </w:r>
      <w:r w:rsidR="00162CC7">
        <w:rPr>
          <w:rFonts w:ascii="Times New Roman" w:hAnsi="Times New Roman" w:cs="Times New Roman"/>
          <w:sz w:val="28"/>
          <w:szCs w:val="28"/>
        </w:rPr>
        <w:t xml:space="preserve"> расходов и иные условия</w:t>
      </w:r>
      <w:r w:rsidR="008B2378">
        <w:rPr>
          <w:rFonts w:ascii="Times New Roman" w:hAnsi="Times New Roman" w:cs="Times New Roman"/>
          <w:sz w:val="28"/>
          <w:szCs w:val="28"/>
        </w:rPr>
        <w:t xml:space="preserve">, на которых будет осуществляться </w:t>
      </w:r>
      <w:r w:rsidR="004409AC">
        <w:rPr>
          <w:rFonts w:ascii="Times New Roman" w:hAnsi="Times New Roman" w:cs="Times New Roman"/>
          <w:sz w:val="28"/>
          <w:szCs w:val="28"/>
        </w:rPr>
        <w:t xml:space="preserve"> привлечени</w:t>
      </w:r>
      <w:r w:rsidR="008B2378">
        <w:rPr>
          <w:rFonts w:ascii="Times New Roman" w:hAnsi="Times New Roman" w:cs="Times New Roman"/>
          <w:sz w:val="28"/>
          <w:szCs w:val="28"/>
        </w:rPr>
        <w:t>е</w:t>
      </w:r>
      <w:r w:rsidR="004409AC">
        <w:rPr>
          <w:rFonts w:ascii="Times New Roman" w:hAnsi="Times New Roman" w:cs="Times New Roman"/>
          <w:sz w:val="28"/>
          <w:szCs w:val="28"/>
        </w:rPr>
        <w:t xml:space="preserve"> специалистов</w:t>
      </w:r>
      <w:r w:rsidR="00162CC7">
        <w:rPr>
          <w:rFonts w:ascii="Times New Roman" w:hAnsi="Times New Roman" w:cs="Times New Roman"/>
          <w:sz w:val="28"/>
          <w:szCs w:val="28"/>
        </w:rPr>
        <w:t>.</w:t>
      </w:r>
    </w:p>
    <w:p w:rsidR="000469B6" w:rsidRDefault="000469B6" w:rsidP="000469B6">
      <w:pPr>
        <w:ind w:firstLine="709"/>
        <w:contextualSpacing/>
        <w:jc w:val="both"/>
        <w:rPr>
          <w:sz w:val="28"/>
          <w:szCs w:val="28"/>
        </w:rPr>
      </w:pPr>
      <w:r w:rsidRPr="000469B6">
        <w:rPr>
          <w:sz w:val="28"/>
          <w:szCs w:val="28"/>
        </w:rPr>
        <w:t xml:space="preserve">В состав аттестационных комиссий включается представитель соответствующего профессионального союза. </w:t>
      </w:r>
    </w:p>
    <w:p w:rsidR="006F3709" w:rsidRDefault="00D00A36" w:rsidP="000469B6">
      <w:pPr>
        <w:ind w:firstLine="709"/>
        <w:contextualSpacing/>
        <w:jc w:val="both"/>
        <w:rPr>
          <w:sz w:val="28"/>
          <w:szCs w:val="28"/>
        </w:rPr>
      </w:pPr>
      <w:r>
        <w:rPr>
          <w:sz w:val="28"/>
          <w:szCs w:val="28"/>
        </w:rPr>
        <w:t>Р</w:t>
      </w:r>
      <w:r w:rsidR="008B2378">
        <w:rPr>
          <w:sz w:val="28"/>
          <w:szCs w:val="28"/>
        </w:rPr>
        <w:t>егламент работы аттестационных комиссий  долж</w:t>
      </w:r>
      <w:r>
        <w:rPr>
          <w:sz w:val="28"/>
          <w:szCs w:val="28"/>
        </w:rPr>
        <w:t>ен</w:t>
      </w:r>
      <w:r w:rsidR="008B2378">
        <w:rPr>
          <w:sz w:val="28"/>
          <w:szCs w:val="28"/>
        </w:rPr>
        <w:t xml:space="preserve"> </w:t>
      </w:r>
      <w:r>
        <w:rPr>
          <w:sz w:val="28"/>
          <w:szCs w:val="28"/>
        </w:rPr>
        <w:t>обеспечивать</w:t>
      </w:r>
      <w:r w:rsidR="008B2378">
        <w:rPr>
          <w:sz w:val="28"/>
          <w:szCs w:val="28"/>
        </w:rPr>
        <w:t xml:space="preserve"> педагогически</w:t>
      </w:r>
      <w:r>
        <w:rPr>
          <w:sz w:val="28"/>
          <w:szCs w:val="28"/>
        </w:rPr>
        <w:t>м</w:t>
      </w:r>
      <w:r w:rsidR="008B2378">
        <w:rPr>
          <w:sz w:val="28"/>
          <w:szCs w:val="28"/>
        </w:rPr>
        <w:t xml:space="preserve"> работник</w:t>
      </w:r>
      <w:r>
        <w:rPr>
          <w:sz w:val="28"/>
          <w:szCs w:val="28"/>
        </w:rPr>
        <w:t>ам</w:t>
      </w:r>
      <w:r w:rsidR="008B2378">
        <w:rPr>
          <w:sz w:val="28"/>
          <w:szCs w:val="28"/>
        </w:rPr>
        <w:t xml:space="preserve"> </w:t>
      </w:r>
      <w:r>
        <w:rPr>
          <w:sz w:val="28"/>
          <w:szCs w:val="28"/>
        </w:rPr>
        <w:t xml:space="preserve"> право для </w:t>
      </w:r>
      <w:r w:rsidR="008B2378">
        <w:rPr>
          <w:sz w:val="28"/>
          <w:szCs w:val="28"/>
        </w:rPr>
        <w:t>обращ</w:t>
      </w:r>
      <w:r>
        <w:rPr>
          <w:sz w:val="28"/>
          <w:szCs w:val="28"/>
        </w:rPr>
        <w:t>ения</w:t>
      </w:r>
      <w:r w:rsidR="008B2378">
        <w:rPr>
          <w:sz w:val="28"/>
          <w:szCs w:val="28"/>
        </w:rPr>
        <w:t xml:space="preserve"> с заявлениями в аттестационную комиссию в любое время,</w:t>
      </w:r>
      <w:r w:rsidR="006F3709">
        <w:rPr>
          <w:sz w:val="28"/>
          <w:szCs w:val="28"/>
        </w:rPr>
        <w:t xml:space="preserve"> обеспечивать</w:t>
      </w:r>
      <w:r w:rsidR="008B2378">
        <w:rPr>
          <w:sz w:val="28"/>
          <w:szCs w:val="28"/>
        </w:rPr>
        <w:t xml:space="preserve"> </w:t>
      </w:r>
      <w:r>
        <w:rPr>
          <w:sz w:val="28"/>
          <w:szCs w:val="28"/>
        </w:rPr>
        <w:t>рассмотрени</w:t>
      </w:r>
      <w:r w:rsidR="006F3709">
        <w:rPr>
          <w:sz w:val="28"/>
          <w:szCs w:val="28"/>
        </w:rPr>
        <w:t>е</w:t>
      </w:r>
      <w:r>
        <w:rPr>
          <w:sz w:val="28"/>
          <w:szCs w:val="28"/>
        </w:rPr>
        <w:t xml:space="preserve"> их заявлений в срок</w:t>
      </w:r>
      <w:r w:rsidR="006F3709">
        <w:rPr>
          <w:sz w:val="28"/>
          <w:szCs w:val="28"/>
        </w:rPr>
        <w:t xml:space="preserve"> не более 30 дней</w:t>
      </w:r>
      <w:r>
        <w:rPr>
          <w:sz w:val="28"/>
          <w:szCs w:val="28"/>
        </w:rPr>
        <w:t>, про</w:t>
      </w:r>
      <w:r w:rsidR="006F3709">
        <w:rPr>
          <w:sz w:val="28"/>
          <w:szCs w:val="28"/>
        </w:rPr>
        <w:t>ведение</w:t>
      </w:r>
      <w:r>
        <w:rPr>
          <w:sz w:val="28"/>
          <w:szCs w:val="28"/>
        </w:rPr>
        <w:t xml:space="preserve"> аттестации в течение периода, не превышающего  60 дней и с учетом срока действия ранее установленной квалификационной категории.</w:t>
      </w:r>
    </w:p>
    <w:p w:rsidR="000469B6" w:rsidRPr="000469B6" w:rsidRDefault="000469B6" w:rsidP="000469B6">
      <w:pPr>
        <w:autoSpaceDE w:val="0"/>
        <w:autoSpaceDN w:val="0"/>
        <w:adjustRightInd w:val="0"/>
        <w:ind w:firstLine="709"/>
        <w:jc w:val="both"/>
        <w:rPr>
          <w:sz w:val="28"/>
          <w:szCs w:val="28"/>
        </w:rPr>
      </w:pPr>
      <w:r w:rsidRPr="000469B6">
        <w:rPr>
          <w:sz w:val="28"/>
          <w:szCs w:val="28"/>
        </w:rPr>
        <w:t>Порядком аттестации определено, что аттестация педагогических работников в целях установления первой или высшей квалификационной категории проводится по их желанию на основании их заявлений, в которых указываются квалификационная категория и должность (должности), по которым они желают пройти аттестацию.</w:t>
      </w:r>
    </w:p>
    <w:p w:rsidR="000469B6" w:rsidRDefault="000469B6" w:rsidP="000469B6">
      <w:pPr>
        <w:autoSpaceDE w:val="0"/>
        <w:autoSpaceDN w:val="0"/>
        <w:adjustRightInd w:val="0"/>
        <w:ind w:firstLine="709"/>
        <w:jc w:val="both"/>
        <w:rPr>
          <w:sz w:val="28"/>
          <w:szCs w:val="28"/>
        </w:rPr>
      </w:pPr>
      <w:r w:rsidRPr="000469B6">
        <w:rPr>
          <w:sz w:val="28"/>
          <w:szCs w:val="28"/>
        </w:rPr>
        <w:t xml:space="preserve">Установлено, что заявления подаются непосредственно в аттестационную комиссию, либо направляются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 </w:t>
      </w:r>
    </w:p>
    <w:p w:rsidR="006F3709" w:rsidRDefault="006F3709" w:rsidP="000469B6">
      <w:pPr>
        <w:autoSpaceDE w:val="0"/>
        <w:autoSpaceDN w:val="0"/>
        <w:adjustRightInd w:val="0"/>
        <w:ind w:firstLine="709"/>
        <w:jc w:val="both"/>
        <w:rPr>
          <w:sz w:val="28"/>
          <w:szCs w:val="28"/>
        </w:rPr>
      </w:pPr>
      <w:r>
        <w:rPr>
          <w:sz w:val="28"/>
          <w:szCs w:val="28"/>
        </w:rPr>
        <w:t xml:space="preserve">Согласование заявлений педагогических работников с работодателем, как это иногда имеет место, не требуется. </w:t>
      </w:r>
    </w:p>
    <w:p w:rsidR="00040701" w:rsidRPr="000469B6" w:rsidRDefault="00787E93" w:rsidP="0004070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w:t>
      </w:r>
      <w:r w:rsidR="00040701" w:rsidRPr="000469B6">
        <w:rPr>
          <w:rFonts w:ascii="Times New Roman" w:hAnsi="Times New Roman" w:cs="Times New Roman"/>
          <w:sz w:val="28"/>
          <w:szCs w:val="28"/>
        </w:rPr>
        <w:t>орядок аттестации не предусматривает квотировани</w:t>
      </w:r>
      <w:r>
        <w:rPr>
          <w:rFonts w:ascii="Times New Roman" w:hAnsi="Times New Roman" w:cs="Times New Roman"/>
          <w:sz w:val="28"/>
          <w:szCs w:val="28"/>
        </w:rPr>
        <w:t xml:space="preserve">е или установление </w:t>
      </w:r>
      <w:r w:rsidR="00040701" w:rsidRPr="000469B6">
        <w:rPr>
          <w:rFonts w:ascii="Times New Roman" w:hAnsi="Times New Roman" w:cs="Times New Roman"/>
          <w:sz w:val="28"/>
          <w:szCs w:val="28"/>
        </w:rPr>
        <w:t xml:space="preserve">каких-либо соотношений количества устанавливаемых квалификационных категорий. </w:t>
      </w:r>
    </w:p>
    <w:p w:rsidR="000469B6" w:rsidRPr="000469B6" w:rsidRDefault="000469B6" w:rsidP="000469B6">
      <w:pPr>
        <w:autoSpaceDE w:val="0"/>
        <w:autoSpaceDN w:val="0"/>
        <w:adjustRightInd w:val="0"/>
        <w:ind w:firstLine="709"/>
        <w:jc w:val="both"/>
        <w:rPr>
          <w:sz w:val="28"/>
          <w:szCs w:val="28"/>
        </w:rPr>
      </w:pPr>
      <w:r w:rsidRPr="000469B6">
        <w:rPr>
          <w:sz w:val="28"/>
          <w:szCs w:val="28"/>
        </w:rPr>
        <w:t>Следует отметить, что Порядком аттестации не предусматривается каких-либо оснований, по которым педагогическим работникам может быть  отказано в приеме заявления о прохождении аттестации для установления квалификационной категории, за исключением следующих случаев, предусмотренных пунктами 30 и 43 Порядка аттестации:</w:t>
      </w:r>
    </w:p>
    <w:p w:rsidR="000469B6" w:rsidRPr="000469B6" w:rsidRDefault="000469B6" w:rsidP="000469B6">
      <w:pPr>
        <w:autoSpaceDE w:val="0"/>
        <w:autoSpaceDN w:val="0"/>
        <w:adjustRightInd w:val="0"/>
        <w:ind w:firstLine="709"/>
        <w:jc w:val="both"/>
        <w:rPr>
          <w:sz w:val="28"/>
          <w:szCs w:val="28"/>
        </w:rPr>
      </w:pPr>
      <w:r w:rsidRPr="000469B6">
        <w:rPr>
          <w:sz w:val="28"/>
          <w:szCs w:val="28"/>
        </w:rPr>
        <w:t xml:space="preserve"> - если педагогический работник обращается за установлением  высшей квалификационной категории впервые, не имея первой квалификационной категории;</w:t>
      </w:r>
    </w:p>
    <w:p w:rsidR="000469B6" w:rsidRPr="000469B6" w:rsidRDefault="000469B6" w:rsidP="000469B6">
      <w:pPr>
        <w:autoSpaceDE w:val="0"/>
        <w:autoSpaceDN w:val="0"/>
        <w:adjustRightInd w:val="0"/>
        <w:ind w:firstLine="709"/>
        <w:jc w:val="both"/>
        <w:rPr>
          <w:sz w:val="28"/>
          <w:szCs w:val="28"/>
        </w:rPr>
      </w:pPr>
      <w:r w:rsidRPr="000469B6">
        <w:rPr>
          <w:sz w:val="28"/>
          <w:szCs w:val="28"/>
        </w:rPr>
        <w:t>- если обращение за установлением высшей квалификационной категории следует  ранее чем через два года после установления первой квалификационной категории;</w:t>
      </w:r>
    </w:p>
    <w:p w:rsidR="000469B6" w:rsidRPr="000469B6" w:rsidRDefault="000469B6" w:rsidP="000469B6">
      <w:pPr>
        <w:autoSpaceDE w:val="0"/>
        <w:autoSpaceDN w:val="0"/>
        <w:adjustRightInd w:val="0"/>
        <w:ind w:firstLine="709"/>
        <w:jc w:val="both"/>
        <w:rPr>
          <w:sz w:val="28"/>
          <w:szCs w:val="28"/>
        </w:rPr>
      </w:pPr>
      <w:r w:rsidRPr="000469B6">
        <w:rPr>
          <w:sz w:val="28"/>
          <w:szCs w:val="28"/>
        </w:rPr>
        <w:t>- если обращение за установлением первой либо высшей квалификационной категории следует до истечения одного года со дня принятия аттестационной комиссией решения  об отказе в  установлении квалификационной категории.</w:t>
      </w:r>
    </w:p>
    <w:p w:rsidR="000469B6" w:rsidRPr="000469B6" w:rsidRDefault="000469B6" w:rsidP="000469B6">
      <w:pPr>
        <w:autoSpaceDE w:val="0"/>
        <w:autoSpaceDN w:val="0"/>
        <w:adjustRightInd w:val="0"/>
        <w:ind w:firstLine="709"/>
        <w:jc w:val="both"/>
        <w:rPr>
          <w:sz w:val="28"/>
          <w:szCs w:val="28"/>
        </w:rPr>
      </w:pPr>
      <w:r w:rsidRPr="000469B6">
        <w:rPr>
          <w:b/>
          <w:sz w:val="28"/>
          <w:szCs w:val="28"/>
        </w:rPr>
        <w:t>К примеру, не может быть отказано в приеме заявления и в определении срока проведения аттестации педагогического работника по причине</w:t>
      </w:r>
      <w:r w:rsidRPr="000469B6">
        <w:rPr>
          <w:sz w:val="28"/>
          <w:szCs w:val="28"/>
        </w:rPr>
        <w:t xml:space="preserve">: </w:t>
      </w:r>
    </w:p>
    <w:p w:rsidR="000469B6" w:rsidRPr="000469B6" w:rsidRDefault="000469B6" w:rsidP="000469B6">
      <w:pPr>
        <w:autoSpaceDE w:val="0"/>
        <w:autoSpaceDN w:val="0"/>
        <w:adjustRightInd w:val="0"/>
        <w:ind w:firstLine="709"/>
        <w:jc w:val="both"/>
        <w:rPr>
          <w:sz w:val="28"/>
          <w:szCs w:val="28"/>
        </w:rPr>
      </w:pPr>
      <w:r w:rsidRPr="000469B6">
        <w:rPr>
          <w:sz w:val="28"/>
          <w:szCs w:val="28"/>
        </w:rPr>
        <w:t xml:space="preserve">- несовпадения у педагогического работника высшего или среднего профессионального образования с направлением подготовки, предъявляемым </w:t>
      </w:r>
      <w:r w:rsidR="00C101A9">
        <w:rPr>
          <w:sz w:val="28"/>
          <w:szCs w:val="28"/>
        </w:rPr>
        <w:t xml:space="preserve"> к должности </w:t>
      </w:r>
      <w:r w:rsidRPr="000469B6">
        <w:rPr>
          <w:sz w:val="28"/>
          <w:szCs w:val="28"/>
        </w:rPr>
        <w:t>квалификационной характеристикой (профессиональным стандартом);</w:t>
      </w:r>
    </w:p>
    <w:p w:rsidR="000469B6" w:rsidRDefault="000469B6" w:rsidP="000469B6">
      <w:pPr>
        <w:autoSpaceDE w:val="0"/>
        <w:autoSpaceDN w:val="0"/>
        <w:adjustRightInd w:val="0"/>
        <w:ind w:firstLine="709"/>
        <w:jc w:val="both"/>
        <w:rPr>
          <w:sz w:val="28"/>
          <w:szCs w:val="28"/>
        </w:rPr>
      </w:pPr>
      <w:r w:rsidRPr="000469B6">
        <w:rPr>
          <w:sz w:val="28"/>
          <w:szCs w:val="28"/>
        </w:rPr>
        <w:t>-  истечения срока действия квалификационной категории (первой или высшей) на день подачи заявления</w:t>
      </w:r>
      <w:r w:rsidR="001209F9">
        <w:rPr>
          <w:sz w:val="28"/>
          <w:szCs w:val="28"/>
        </w:rPr>
        <w:t>;</w:t>
      </w:r>
    </w:p>
    <w:p w:rsidR="001209F9" w:rsidRPr="000469B6" w:rsidRDefault="001209F9" w:rsidP="000469B6">
      <w:pPr>
        <w:autoSpaceDE w:val="0"/>
        <w:autoSpaceDN w:val="0"/>
        <w:adjustRightInd w:val="0"/>
        <w:ind w:firstLine="709"/>
        <w:jc w:val="both"/>
        <w:rPr>
          <w:sz w:val="28"/>
          <w:szCs w:val="28"/>
        </w:rPr>
      </w:pPr>
      <w:r>
        <w:rPr>
          <w:sz w:val="28"/>
          <w:szCs w:val="28"/>
        </w:rPr>
        <w:t xml:space="preserve">- в прохождении аттестации на первую квалификационную категорию в случае отказа в установлении высшей квалификационной категории, в том числе, если заявление об этом подано в день, когда было принято  решение аттестационной комиссии </w:t>
      </w:r>
      <w:r w:rsidR="00C101A9">
        <w:rPr>
          <w:sz w:val="28"/>
          <w:szCs w:val="28"/>
        </w:rPr>
        <w:t xml:space="preserve">об </w:t>
      </w:r>
      <w:r>
        <w:rPr>
          <w:sz w:val="28"/>
          <w:szCs w:val="28"/>
        </w:rPr>
        <w:t>отказе;</w:t>
      </w:r>
    </w:p>
    <w:p w:rsidR="000469B6" w:rsidRPr="000469B6" w:rsidRDefault="000469B6" w:rsidP="000469B6">
      <w:pPr>
        <w:autoSpaceDE w:val="0"/>
        <w:autoSpaceDN w:val="0"/>
        <w:adjustRightInd w:val="0"/>
        <w:ind w:firstLine="709"/>
        <w:jc w:val="both"/>
        <w:rPr>
          <w:sz w:val="28"/>
          <w:szCs w:val="28"/>
        </w:rPr>
      </w:pPr>
      <w:r w:rsidRPr="000469B6">
        <w:rPr>
          <w:sz w:val="28"/>
          <w:szCs w:val="28"/>
        </w:rPr>
        <w:t>- нахождения в отпуске по уходу за ребенком до достижения им возраста трех лет;</w:t>
      </w:r>
    </w:p>
    <w:p w:rsidR="000469B6" w:rsidRPr="000469B6" w:rsidRDefault="000469B6" w:rsidP="000469B6">
      <w:pPr>
        <w:autoSpaceDE w:val="0"/>
        <w:autoSpaceDN w:val="0"/>
        <w:adjustRightInd w:val="0"/>
        <w:ind w:firstLine="709"/>
        <w:jc w:val="both"/>
        <w:rPr>
          <w:sz w:val="28"/>
          <w:szCs w:val="28"/>
        </w:rPr>
      </w:pPr>
      <w:r w:rsidRPr="000469B6">
        <w:rPr>
          <w:sz w:val="28"/>
          <w:szCs w:val="28"/>
        </w:rPr>
        <w:t xml:space="preserve">- наличия перерыва в </w:t>
      </w:r>
      <w:r w:rsidR="00C101A9">
        <w:rPr>
          <w:sz w:val="28"/>
          <w:szCs w:val="28"/>
        </w:rPr>
        <w:t>педагогической деятельности</w:t>
      </w:r>
      <w:r w:rsidRPr="000469B6">
        <w:rPr>
          <w:sz w:val="28"/>
          <w:szCs w:val="28"/>
        </w:rPr>
        <w:t>;</w:t>
      </w:r>
    </w:p>
    <w:p w:rsidR="000469B6" w:rsidRPr="000469B6" w:rsidRDefault="000469B6" w:rsidP="000469B6">
      <w:pPr>
        <w:autoSpaceDE w:val="0"/>
        <w:autoSpaceDN w:val="0"/>
        <w:adjustRightInd w:val="0"/>
        <w:ind w:firstLine="709"/>
        <w:jc w:val="both"/>
        <w:rPr>
          <w:sz w:val="28"/>
          <w:szCs w:val="28"/>
        </w:rPr>
      </w:pPr>
      <w:r w:rsidRPr="000469B6">
        <w:rPr>
          <w:sz w:val="28"/>
          <w:szCs w:val="28"/>
        </w:rPr>
        <w:t xml:space="preserve">- незначительной продолжительности работы в организации по </w:t>
      </w:r>
      <w:r w:rsidR="00C101A9">
        <w:rPr>
          <w:sz w:val="28"/>
          <w:szCs w:val="28"/>
        </w:rPr>
        <w:t>новому</w:t>
      </w:r>
      <w:r w:rsidRPr="000469B6">
        <w:rPr>
          <w:sz w:val="28"/>
          <w:szCs w:val="28"/>
        </w:rPr>
        <w:t xml:space="preserve"> месту работы.</w:t>
      </w:r>
    </w:p>
    <w:p w:rsidR="00E3110F" w:rsidRDefault="000469B6" w:rsidP="000469B6">
      <w:pPr>
        <w:pStyle w:val="ConsPlusNormal"/>
        <w:ind w:firstLine="540"/>
        <w:jc w:val="both"/>
        <w:rPr>
          <w:rFonts w:ascii="Times New Roman" w:hAnsi="Times New Roman" w:cs="Times New Roman"/>
          <w:sz w:val="28"/>
          <w:szCs w:val="28"/>
        </w:rPr>
      </w:pPr>
      <w:r w:rsidRPr="000469B6">
        <w:rPr>
          <w:rFonts w:ascii="Times New Roman" w:hAnsi="Times New Roman" w:cs="Times New Roman"/>
          <w:sz w:val="28"/>
          <w:szCs w:val="28"/>
        </w:rPr>
        <w:t xml:space="preserve">Не может быть также отказано в приеме заявления и в прохождении аттестации педагогическим работникам, которые по каким-либо причинам </w:t>
      </w:r>
      <w:r w:rsidR="001209F9">
        <w:rPr>
          <w:rFonts w:ascii="Times New Roman" w:hAnsi="Times New Roman" w:cs="Times New Roman"/>
          <w:sz w:val="28"/>
          <w:szCs w:val="28"/>
        </w:rPr>
        <w:t xml:space="preserve">до подачи заявления не </w:t>
      </w:r>
      <w:r w:rsidRPr="000469B6">
        <w:rPr>
          <w:rFonts w:ascii="Times New Roman" w:hAnsi="Times New Roman" w:cs="Times New Roman"/>
          <w:sz w:val="28"/>
          <w:szCs w:val="28"/>
        </w:rPr>
        <w:t>воспользовались правом на подготовку и дополнительное профессиональное образование не реже одного раза в  три года, закреплен</w:t>
      </w:r>
      <w:r w:rsidR="000354D0">
        <w:rPr>
          <w:rFonts w:ascii="Times New Roman" w:hAnsi="Times New Roman" w:cs="Times New Roman"/>
          <w:sz w:val="28"/>
          <w:szCs w:val="28"/>
        </w:rPr>
        <w:t>ным</w:t>
      </w:r>
      <w:r w:rsidRPr="000469B6">
        <w:rPr>
          <w:rFonts w:ascii="Times New Roman" w:hAnsi="Times New Roman" w:cs="Times New Roman"/>
          <w:sz w:val="28"/>
          <w:szCs w:val="28"/>
        </w:rPr>
        <w:t xml:space="preserve"> пункт</w:t>
      </w:r>
      <w:r w:rsidR="000354D0">
        <w:rPr>
          <w:rFonts w:ascii="Times New Roman" w:hAnsi="Times New Roman" w:cs="Times New Roman"/>
          <w:sz w:val="28"/>
          <w:szCs w:val="28"/>
        </w:rPr>
        <w:t>ом</w:t>
      </w:r>
      <w:r w:rsidRPr="000469B6">
        <w:rPr>
          <w:rFonts w:ascii="Times New Roman" w:hAnsi="Times New Roman" w:cs="Times New Roman"/>
          <w:sz w:val="28"/>
          <w:szCs w:val="28"/>
        </w:rPr>
        <w:t xml:space="preserve"> 2 части 5 статьи 47 Федерального закона от 29.12.2012 № 273-ФЗ</w:t>
      </w:r>
      <w:r w:rsidR="00E3110F">
        <w:rPr>
          <w:rFonts w:ascii="Times New Roman" w:hAnsi="Times New Roman" w:cs="Times New Roman"/>
          <w:sz w:val="28"/>
          <w:szCs w:val="28"/>
        </w:rPr>
        <w:t>.</w:t>
      </w:r>
    </w:p>
    <w:p w:rsidR="000469B6" w:rsidRPr="000469B6" w:rsidRDefault="00E3110F" w:rsidP="000469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Следует учесть, что в</w:t>
      </w:r>
      <w:r w:rsidR="000469B6" w:rsidRPr="000469B6">
        <w:rPr>
          <w:rFonts w:ascii="Times New Roman" w:hAnsi="Times New Roman" w:cs="Times New Roman"/>
          <w:sz w:val="28"/>
          <w:szCs w:val="28"/>
        </w:rPr>
        <w:t xml:space="preserve"> соответствии со статьей 196 ТК РФ (в ред. Федерального </w:t>
      </w:r>
      <w:hyperlink r:id="rId56" w:tooltip="Федеральный закон от 02.07.2013 N 185-ФЗ (ред. от 28.12.201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sidR="000469B6" w:rsidRPr="000469B6">
          <w:rPr>
            <w:rFonts w:ascii="Times New Roman" w:hAnsi="Times New Roman" w:cs="Times New Roman"/>
            <w:sz w:val="28"/>
            <w:szCs w:val="28"/>
          </w:rPr>
          <w:t>закона</w:t>
        </w:r>
      </w:hyperlink>
      <w:r w:rsidR="000469B6" w:rsidRPr="000469B6">
        <w:rPr>
          <w:rFonts w:ascii="Times New Roman" w:hAnsi="Times New Roman" w:cs="Times New Roman"/>
          <w:sz w:val="28"/>
          <w:szCs w:val="28"/>
        </w:rPr>
        <w:t xml:space="preserve"> от 02.07.2013 № 185-ФЗ) необходимость дополнительного профессионального образования для собственных нужд определяет</w:t>
      </w:r>
      <w:r w:rsidR="00C101A9">
        <w:rPr>
          <w:rFonts w:ascii="Times New Roman" w:hAnsi="Times New Roman" w:cs="Times New Roman"/>
          <w:sz w:val="28"/>
          <w:szCs w:val="28"/>
        </w:rPr>
        <w:t>ся</w:t>
      </w:r>
      <w:r w:rsidR="000469B6" w:rsidRPr="000469B6">
        <w:rPr>
          <w:rFonts w:ascii="Times New Roman" w:hAnsi="Times New Roman" w:cs="Times New Roman"/>
          <w:sz w:val="28"/>
          <w:szCs w:val="28"/>
        </w:rPr>
        <w:t xml:space="preserve"> работодател</w:t>
      </w:r>
      <w:r w:rsidR="00C101A9">
        <w:rPr>
          <w:rFonts w:ascii="Times New Roman" w:hAnsi="Times New Roman" w:cs="Times New Roman"/>
          <w:sz w:val="28"/>
          <w:szCs w:val="28"/>
        </w:rPr>
        <w:t>ем</w:t>
      </w:r>
      <w:r>
        <w:rPr>
          <w:rFonts w:ascii="Times New Roman" w:hAnsi="Times New Roman" w:cs="Times New Roman"/>
          <w:sz w:val="28"/>
          <w:szCs w:val="28"/>
        </w:rPr>
        <w:t xml:space="preserve">. </w:t>
      </w:r>
      <w:r w:rsidR="000469B6" w:rsidRPr="000469B6">
        <w:rPr>
          <w:rFonts w:ascii="Times New Roman" w:hAnsi="Times New Roman" w:cs="Times New Roman"/>
          <w:sz w:val="28"/>
          <w:szCs w:val="28"/>
        </w:rPr>
        <w:t xml:space="preserve">Формы дополнительного профессионального образования работников определяются </w:t>
      </w:r>
      <w:r>
        <w:rPr>
          <w:rFonts w:ascii="Times New Roman" w:hAnsi="Times New Roman" w:cs="Times New Roman"/>
          <w:sz w:val="28"/>
          <w:szCs w:val="28"/>
        </w:rPr>
        <w:t xml:space="preserve">также </w:t>
      </w:r>
      <w:r w:rsidR="000469B6" w:rsidRPr="000469B6">
        <w:rPr>
          <w:rFonts w:ascii="Times New Roman" w:hAnsi="Times New Roman" w:cs="Times New Roman"/>
          <w:sz w:val="28"/>
          <w:szCs w:val="28"/>
        </w:rPr>
        <w:t xml:space="preserve">работодателем с учетом мнения представительного органа работников в порядке, установленном </w:t>
      </w:r>
      <w:hyperlink w:anchor="Par4987" w:tooltip="Ссылка на текущий документ" w:history="1">
        <w:r w:rsidR="000469B6" w:rsidRPr="000469B6">
          <w:rPr>
            <w:rFonts w:ascii="Times New Roman" w:hAnsi="Times New Roman" w:cs="Times New Roman"/>
            <w:sz w:val="28"/>
            <w:szCs w:val="28"/>
          </w:rPr>
          <w:t>статьей 372</w:t>
        </w:r>
      </w:hyperlink>
      <w:r w:rsidR="000469B6" w:rsidRPr="000469B6">
        <w:rPr>
          <w:rFonts w:ascii="Times New Roman" w:hAnsi="Times New Roman" w:cs="Times New Roman"/>
          <w:sz w:val="28"/>
          <w:szCs w:val="28"/>
        </w:rPr>
        <w:t xml:space="preserve"> ТК РФ для принятия локальных нормативных актов.</w:t>
      </w:r>
    </w:p>
    <w:p w:rsidR="000469B6" w:rsidRPr="000469B6" w:rsidRDefault="000469B6" w:rsidP="000469B6">
      <w:pPr>
        <w:pStyle w:val="ConsPlusNormal"/>
        <w:ind w:firstLine="540"/>
        <w:jc w:val="both"/>
        <w:rPr>
          <w:rFonts w:ascii="Times New Roman" w:hAnsi="Times New Roman" w:cs="Times New Roman"/>
          <w:sz w:val="28"/>
          <w:szCs w:val="28"/>
        </w:rPr>
      </w:pPr>
      <w:r w:rsidRPr="000469B6">
        <w:rPr>
          <w:rFonts w:ascii="Times New Roman" w:hAnsi="Times New Roman" w:cs="Times New Roman"/>
          <w:sz w:val="28"/>
          <w:szCs w:val="28"/>
        </w:rPr>
        <w:t xml:space="preserve">В соответствии со статьей 197 ТК РФ право </w:t>
      </w:r>
      <w:r w:rsidR="00E3110F" w:rsidRPr="000469B6">
        <w:rPr>
          <w:rFonts w:ascii="Times New Roman" w:hAnsi="Times New Roman" w:cs="Times New Roman"/>
          <w:sz w:val="28"/>
          <w:szCs w:val="28"/>
        </w:rPr>
        <w:t>на подготовку и дополнительное профессиональное образование</w:t>
      </w:r>
      <w:r w:rsidRPr="000469B6">
        <w:rPr>
          <w:rFonts w:ascii="Times New Roman" w:hAnsi="Times New Roman" w:cs="Times New Roman"/>
          <w:sz w:val="28"/>
          <w:szCs w:val="28"/>
        </w:rPr>
        <w:t xml:space="preserve"> реализуется путем заключения дополнительного договора между работником и работодателем, в котором также определяются гарантии и компенсации, установленные статьей 187 ТК РФ</w:t>
      </w:r>
      <w:r w:rsidR="00E3110F">
        <w:rPr>
          <w:rFonts w:ascii="Times New Roman" w:hAnsi="Times New Roman" w:cs="Times New Roman"/>
          <w:sz w:val="28"/>
          <w:szCs w:val="28"/>
        </w:rPr>
        <w:t>. Указанной статьей установлено, что</w:t>
      </w:r>
      <w:r w:rsidRPr="000469B6">
        <w:rPr>
          <w:rFonts w:ascii="Times New Roman" w:hAnsi="Times New Roman" w:cs="Times New Roman"/>
          <w:sz w:val="28"/>
          <w:szCs w:val="28"/>
        </w:rPr>
        <w:t xml:space="preserve"> при направлении работодателем работника на профессиональное обучение или дополнительное профессиональное образование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с отрывом от работы в другую местность, производится оплата командировочных расходов в порядке и </w:t>
      </w:r>
      <w:hyperlink r:id="rId57" w:tooltip="Справочная информация: &quot;Нормы возмещения командировочных расходов, связанных со служебными командировками на территории Российской Федерации&quot; (Материал подготовлен специалистами КонсультантПлюс){КонсультантПлюс}" w:history="1">
        <w:r w:rsidRPr="000469B6">
          <w:rPr>
            <w:rFonts w:ascii="Times New Roman" w:hAnsi="Times New Roman" w:cs="Times New Roman"/>
            <w:sz w:val="28"/>
            <w:szCs w:val="28"/>
          </w:rPr>
          <w:t>размерах,</w:t>
        </w:r>
      </w:hyperlink>
      <w:r w:rsidRPr="000469B6">
        <w:rPr>
          <w:rFonts w:ascii="Times New Roman" w:hAnsi="Times New Roman" w:cs="Times New Roman"/>
          <w:sz w:val="28"/>
          <w:szCs w:val="28"/>
        </w:rPr>
        <w:t xml:space="preserve"> которые предусмотрены для лиц, направляемых в служебные командировки.</w:t>
      </w:r>
    </w:p>
    <w:p w:rsidR="000469B6" w:rsidRPr="000469B6" w:rsidRDefault="000469B6" w:rsidP="000469B6">
      <w:pPr>
        <w:pStyle w:val="ConsPlusTitle"/>
        <w:widowControl/>
        <w:ind w:firstLine="709"/>
        <w:jc w:val="both"/>
        <w:rPr>
          <w:rFonts w:ascii="Times New Roman" w:hAnsi="Times New Roman" w:cs="Times New Roman"/>
          <w:b w:val="0"/>
          <w:sz w:val="28"/>
          <w:szCs w:val="28"/>
        </w:rPr>
      </w:pPr>
      <w:r w:rsidRPr="000469B6">
        <w:rPr>
          <w:rFonts w:ascii="Times New Roman" w:hAnsi="Times New Roman" w:cs="Times New Roman"/>
          <w:b w:val="0"/>
          <w:sz w:val="28"/>
          <w:szCs w:val="28"/>
        </w:rPr>
        <w:t xml:space="preserve">Следует также отметить, что до начала аттестации педагогического работника, сроки которой в пределах 60 календарных дней определяются аттестационной комиссией с учетом срока действия ранее установленной квалификационной категории,  от педагогического работника не может быть потребовано помимо заявления представление каких-либо дополнительных сведений и материалов, необходимых на этапе  осуществления всестороннего анализа его профессиональной деятельности, а также назначение  каких-либо испытаний. </w:t>
      </w:r>
    </w:p>
    <w:p w:rsidR="00CB7F49" w:rsidRDefault="000469B6" w:rsidP="000469B6">
      <w:pPr>
        <w:adjustRightInd w:val="0"/>
        <w:ind w:firstLine="709"/>
        <w:contextualSpacing/>
        <w:jc w:val="both"/>
        <w:outlineLvl w:val="1"/>
        <w:rPr>
          <w:sz w:val="28"/>
          <w:szCs w:val="28"/>
        </w:rPr>
      </w:pPr>
      <w:r w:rsidRPr="000469B6">
        <w:rPr>
          <w:sz w:val="28"/>
          <w:szCs w:val="28"/>
        </w:rPr>
        <w:t xml:space="preserve">Педагогическому работнику не может быть отказано в личном присутствии при его аттестации на заседании аттестационной комиссии, о чем он не обязан заранее уведомлять аттестационную комиссию. </w:t>
      </w:r>
    </w:p>
    <w:p w:rsidR="000469B6" w:rsidRPr="000469B6" w:rsidRDefault="00CB7F49" w:rsidP="000469B6">
      <w:pPr>
        <w:adjustRightInd w:val="0"/>
        <w:ind w:firstLine="709"/>
        <w:contextualSpacing/>
        <w:jc w:val="both"/>
        <w:outlineLvl w:val="1"/>
        <w:rPr>
          <w:sz w:val="28"/>
          <w:szCs w:val="28"/>
        </w:rPr>
      </w:pPr>
      <w:r>
        <w:rPr>
          <w:sz w:val="28"/>
          <w:szCs w:val="28"/>
        </w:rPr>
        <w:t>В то же время, н</w:t>
      </w:r>
      <w:r w:rsidR="000469B6" w:rsidRPr="000469B6">
        <w:rPr>
          <w:sz w:val="28"/>
          <w:szCs w:val="28"/>
        </w:rPr>
        <w:t>еявка педагогического работника на заседание аттестационной комиссии не ограничивает аттестационную комиссию в принятии решения</w:t>
      </w:r>
      <w:r>
        <w:rPr>
          <w:sz w:val="28"/>
          <w:szCs w:val="28"/>
        </w:rPr>
        <w:t xml:space="preserve"> по результатам его аттестации</w:t>
      </w:r>
      <w:r w:rsidR="000469B6" w:rsidRPr="000469B6">
        <w:rPr>
          <w:sz w:val="28"/>
          <w:szCs w:val="28"/>
        </w:rPr>
        <w:t xml:space="preserve">. </w:t>
      </w:r>
    </w:p>
    <w:p w:rsidR="000469B6" w:rsidRDefault="000469B6" w:rsidP="000469B6">
      <w:pPr>
        <w:adjustRightInd w:val="0"/>
        <w:ind w:firstLine="709"/>
        <w:contextualSpacing/>
        <w:jc w:val="both"/>
        <w:outlineLvl w:val="1"/>
        <w:rPr>
          <w:sz w:val="28"/>
          <w:szCs w:val="28"/>
        </w:rPr>
      </w:pPr>
      <w:r w:rsidRPr="000469B6">
        <w:rPr>
          <w:sz w:val="28"/>
          <w:szCs w:val="28"/>
        </w:rPr>
        <w:t>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 (пункт 38 Порядка аттестации).</w:t>
      </w:r>
    </w:p>
    <w:p w:rsidR="00F24051" w:rsidRDefault="00F24051" w:rsidP="000469B6">
      <w:pPr>
        <w:adjustRightInd w:val="0"/>
        <w:ind w:firstLine="709"/>
        <w:contextualSpacing/>
        <w:jc w:val="both"/>
        <w:outlineLvl w:val="1"/>
        <w:rPr>
          <w:sz w:val="28"/>
          <w:szCs w:val="28"/>
        </w:rPr>
      </w:pPr>
    </w:p>
    <w:p w:rsidR="00F24051" w:rsidRPr="000469B6" w:rsidRDefault="00F24051" w:rsidP="00F24051">
      <w:pPr>
        <w:autoSpaceDE w:val="0"/>
        <w:autoSpaceDN w:val="0"/>
        <w:adjustRightInd w:val="0"/>
        <w:jc w:val="center"/>
        <w:rPr>
          <w:b/>
          <w:i/>
          <w:sz w:val="28"/>
          <w:szCs w:val="28"/>
        </w:rPr>
      </w:pPr>
      <w:r w:rsidRPr="000469B6">
        <w:rPr>
          <w:b/>
          <w:i/>
          <w:sz w:val="28"/>
          <w:szCs w:val="28"/>
        </w:rPr>
        <w:t>Особенности оформления результатов аттестации, проводимой</w:t>
      </w:r>
      <w:r w:rsidRPr="000469B6">
        <w:rPr>
          <w:sz w:val="28"/>
          <w:szCs w:val="28"/>
        </w:rPr>
        <w:t xml:space="preserve"> </w:t>
      </w:r>
      <w:r w:rsidRPr="000469B6">
        <w:rPr>
          <w:b/>
          <w:i/>
          <w:sz w:val="28"/>
          <w:szCs w:val="28"/>
        </w:rPr>
        <w:t>в целях установления</w:t>
      </w:r>
      <w:r>
        <w:rPr>
          <w:b/>
          <w:i/>
          <w:sz w:val="28"/>
          <w:szCs w:val="28"/>
        </w:rPr>
        <w:t xml:space="preserve"> квалификационной категории</w:t>
      </w:r>
    </w:p>
    <w:p w:rsidR="00F24051" w:rsidRPr="000469B6" w:rsidRDefault="00F24051" w:rsidP="000469B6">
      <w:pPr>
        <w:adjustRightInd w:val="0"/>
        <w:ind w:firstLine="709"/>
        <w:contextualSpacing/>
        <w:jc w:val="both"/>
        <w:outlineLvl w:val="1"/>
        <w:rPr>
          <w:sz w:val="28"/>
          <w:szCs w:val="28"/>
        </w:rPr>
      </w:pPr>
    </w:p>
    <w:p w:rsidR="000469B6" w:rsidRPr="000469B6" w:rsidRDefault="000469B6" w:rsidP="000469B6">
      <w:pPr>
        <w:adjustRightInd w:val="0"/>
        <w:ind w:firstLine="709"/>
        <w:contextualSpacing/>
        <w:jc w:val="both"/>
        <w:outlineLvl w:val="1"/>
        <w:rPr>
          <w:sz w:val="28"/>
          <w:szCs w:val="28"/>
        </w:rPr>
      </w:pPr>
      <w:r w:rsidRPr="000469B6">
        <w:rPr>
          <w:sz w:val="28"/>
          <w:szCs w:val="28"/>
        </w:rPr>
        <w:t>По результатам аттестации аттестационная комиссия принимает решение об установлении (отказе в установлении) педагогическ</w:t>
      </w:r>
      <w:r w:rsidR="00CB7F49">
        <w:rPr>
          <w:sz w:val="28"/>
          <w:szCs w:val="28"/>
        </w:rPr>
        <w:t>им</w:t>
      </w:r>
      <w:r w:rsidRPr="000469B6">
        <w:rPr>
          <w:sz w:val="28"/>
          <w:szCs w:val="28"/>
        </w:rPr>
        <w:t xml:space="preserve"> работник</w:t>
      </w:r>
      <w:r w:rsidR="00CB7F49">
        <w:rPr>
          <w:sz w:val="28"/>
          <w:szCs w:val="28"/>
        </w:rPr>
        <w:t>ам</w:t>
      </w:r>
      <w:r w:rsidRPr="000469B6">
        <w:rPr>
          <w:sz w:val="28"/>
          <w:szCs w:val="28"/>
        </w:rPr>
        <w:t xml:space="preserve"> первой или высшей квалификационной категории по соответствующей должности</w:t>
      </w:r>
      <w:r w:rsidR="00CB7F49">
        <w:rPr>
          <w:sz w:val="28"/>
          <w:szCs w:val="28"/>
        </w:rPr>
        <w:t>,  к примеру, по должности «учитель», «преподаватель» независимо от преподаваемых ими предметов, курсов дисциплин.</w:t>
      </w:r>
    </w:p>
    <w:p w:rsidR="000469B6" w:rsidRPr="000469B6" w:rsidRDefault="000469B6" w:rsidP="000469B6">
      <w:pPr>
        <w:autoSpaceDE w:val="0"/>
        <w:autoSpaceDN w:val="0"/>
        <w:adjustRightInd w:val="0"/>
        <w:ind w:firstLine="709"/>
        <w:jc w:val="both"/>
        <w:rPr>
          <w:sz w:val="28"/>
          <w:szCs w:val="28"/>
        </w:rPr>
      </w:pPr>
      <w:r w:rsidRPr="000469B6">
        <w:rPr>
          <w:sz w:val="28"/>
          <w:szCs w:val="28"/>
        </w:rPr>
        <w:t>Решение аттестационной комисси</w:t>
      </w:r>
      <w:r w:rsidR="00CB7F49">
        <w:rPr>
          <w:sz w:val="28"/>
          <w:szCs w:val="28"/>
        </w:rPr>
        <w:t>и</w:t>
      </w:r>
      <w:r w:rsidRPr="000469B6">
        <w:rPr>
          <w:sz w:val="28"/>
          <w:szCs w:val="28"/>
        </w:rPr>
        <w:t xml:space="preserve">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 </w:t>
      </w:r>
    </w:p>
    <w:p w:rsidR="000469B6" w:rsidRPr="000469B6" w:rsidRDefault="000469B6" w:rsidP="000469B6">
      <w:pPr>
        <w:ind w:firstLine="709"/>
        <w:jc w:val="both"/>
        <w:rPr>
          <w:sz w:val="28"/>
          <w:szCs w:val="28"/>
        </w:rPr>
      </w:pPr>
      <w:r w:rsidRPr="000469B6">
        <w:rPr>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0469B6" w:rsidRPr="000469B6" w:rsidRDefault="000469B6" w:rsidP="000469B6">
      <w:pPr>
        <w:adjustRightInd w:val="0"/>
        <w:ind w:firstLine="709"/>
        <w:contextualSpacing/>
        <w:jc w:val="both"/>
        <w:outlineLvl w:val="1"/>
        <w:rPr>
          <w:sz w:val="28"/>
          <w:szCs w:val="28"/>
        </w:rPr>
      </w:pPr>
      <w:r w:rsidRPr="000469B6">
        <w:rPr>
          <w:sz w:val="28"/>
          <w:szCs w:val="28"/>
        </w:rPr>
        <w:t xml:space="preserve">Решение аттестационной комиссии оформляется протоколом и вступает в силу со дня его вынесения. </w:t>
      </w:r>
    </w:p>
    <w:p w:rsidR="000469B6" w:rsidRPr="000469B6" w:rsidRDefault="000469B6" w:rsidP="000469B6">
      <w:pPr>
        <w:adjustRightInd w:val="0"/>
        <w:ind w:firstLine="709"/>
        <w:contextualSpacing/>
        <w:jc w:val="both"/>
        <w:outlineLvl w:val="1"/>
        <w:rPr>
          <w:sz w:val="28"/>
          <w:szCs w:val="28"/>
        </w:rPr>
      </w:pPr>
      <w:r w:rsidRPr="000469B6">
        <w:rPr>
          <w:sz w:val="28"/>
          <w:szCs w:val="28"/>
        </w:rPr>
        <w:t>Как следует из Порядка аттестации, аттестационный лист при аттестации, проводимой в целях установления квалификационных категорий, также не оформляется.</w:t>
      </w:r>
    </w:p>
    <w:p w:rsidR="000469B6" w:rsidRPr="000469B6" w:rsidRDefault="000469B6" w:rsidP="000469B6">
      <w:pPr>
        <w:adjustRightInd w:val="0"/>
        <w:ind w:firstLine="709"/>
        <w:contextualSpacing/>
        <w:jc w:val="both"/>
        <w:outlineLvl w:val="1"/>
        <w:rPr>
          <w:sz w:val="28"/>
          <w:szCs w:val="28"/>
        </w:rPr>
      </w:pPr>
      <w:r w:rsidRPr="000469B6">
        <w:rPr>
          <w:sz w:val="28"/>
          <w:szCs w:val="28"/>
        </w:rPr>
        <w:t>На основании решений аттестационных комиссий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со дня вынесения решения педагогическим работникам первой или высшей квалификационной категории, которые размещаются на официальных сайтах указанных органов в сети «Интернет».</w:t>
      </w:r>
    </w:p>
    <w:p w:rsidR="000469B6" w:rsidRDefault="000469B6" w:rsidP="000469B6">
      <w:pPr>
        <w:autoSpaceDE w:val="0"/>
        <w:autoSpaceDN w:val="0"/>
        <w:adjustRightInd w:val="0"/>
        <w:ind w:firstLine="709"/>
        <w:jc w:val="both"/>
        <w:rPr>
          <w:sz w:val="28"/>
          <w:szCs w:val="28"/>
        </w:rPr>
      </w:pPr>
      <w:r w:rsidRPr="000469B6">
        <w:rPr>
          <w:sz w:val="28"/>
          <w:szCs w:val="28"/>
        </w:rPr>
        <w:t>Педагогический работник вправе обжаловать результаты аттестации, проводимой в целях установления квалификационной категории, в</w:t>
      </w:r>
      <w:r w:rsidRPr="000469B6">
        <w:rPr>
          <w:b/>
          <w:sz w:val="28"/>
          <w:szCs w:val="28"/>
        </w:rPr>
        <w:t xml:space="preserve"> </w:t>
      </w:r>
      <w:r w:rsidRPr="000469B6">
        <w:rPr>
          <w:sz w:val="28"/>
          <w:szCs w:val="28"/>
        </w:rPr>
        <w:t xml:space="preserve">соответствии с </w:t>
      </w:r>
      <w:hyperlink r:id="rId58" w:history="1">
        <w:r w:rsidRPr="000469B6">
          <w:rPr>
            <w:sz w:val="28"/>
            <w:szCs w:val="28"/>
          </w:rPr>
          <w:t>законодательством</w:t>
        </w:r>
      </w:hyperlink>
      <w:r w:rsidRPr="000469B6">
        <w:rPr>
          <w:sz w:val="28"/>
          <w:szCs w:val="28"/>
        </w:rPr>
        <w:t xml:space="preserve"> Российской Федерации, в том числе и в суде.</w:t>
      </w:r>
    </w:p>
    <w:p w:rsidR="00040701" w:rsidRDefault="00040701" w:rsidP="000469B6">
      <w:pPr>
        <w:autoSpaceDE w:val="0"/>
        <w:autoSpaceDN w:val="0"/>
        <w:adjustRightInd w:val="0"/>
        <w:ind w:firstLine="709"/>
        <w:jc w:val="both"/>
        <w:rPr>
          <w:sz w:val="28"/>
          <w:szCs w:val="28"/>
        </w:rPr>
      </w:pPr>
    </w:p>
    <w:p w:rsidR="00040701" w:rsidRDefault="00F24051" w:rsidP="00040701">
      <w:pPr>
        <w:autoSpaceDE w:val="0"/>
        <w:autoSpaceDN w:val="0"/>
        <w:adjustRightInd w:val="0"/>
        <w:ind w:firstLine="709"/>
        <w:jc w:val="center"/>
        <w:rPr>
          <w:b/>
          <w:i/>
          <w:sz w:val="28"/>
          <w:szCs w:val="28"/>
        </w:rPr>
      </w:pPr>
      <w:r w:rsidRPr="00040701">
        <w:rPr>
          <w:b/>
          <w:i/>
          <w:sz w:val="28"/>
          <w:szCs w:val="28"/>
        </w:rPr>
        <w:t xml:space="preserve">Реализация </w:t>
      </w:r>
      <w:r w:rsidR="00040701">
        <w:rPr>
          <w:b/>
          <w:i/>
          <w:sz w:val="28"/>
          <w:szCs w:val="28"/>
        </w:rPr>
        <w:t>решений аттестационных комиссий, осуществляющих аттестацию педагогических работников в целях установления квалификационных категорий</w:t>
      </w:r>
    </w:p>
    <w:p w:rsidR="00040701" w:rsidRDefault="00040701" w:rsidP="000469B6">
      <w:pPr>
        <w:adjustRightInd w:val="0"/>
        <w:ind w:firstLine="709"/>
        <w:contextualSpacing/>
        <w:jc w:val="both"/>
        <w:outlineLvl w:val="1"/>
        <w:rPr>
          <w:sz w:val="28"/>
          <w:szCs w:val="28"/>
        </w:rPr>
      </w:pPr>
    </w:p>
    <w:p w:rsidR="00787E93" w:rsidRDefault="00787E93" w:rsidP="00787E93">
      <w:pPr>
        <w:autoSpaceDE w:val="0"/>
        <w:autoSpaceDN w:val="0"/>
        <w:adjustRightInd w:val="0"/>
        <w:ind w:firstLine="709"/>
        <w:jc w:val="both"/>
        <w:rPr>
          <w:sz w:val="28"/>
          <w:szCs w:val="28"/>
        </w:rPr>
      </w:pPr>
      <w:r w:rsidRPr="000469B6">
        <w:rPr>
          <w:sz w:val="28"/>
          <w:szCs w:val="28"/>
        </w:rPr>
        <w:t>Квалификационная категория устанавливается сроком на 5 лет.</w:t>
      </w:r>
    </w:p>
    <w:p w:rsidR="00787E93" w:rsidRPr="000469B6" w:rsidRDefault="00787E93" w:rsidP="00787E93">
      <w:pPr>
        <w:autoSpaceDE w:val="0"/>
        <w:autoSpaceDN w:val="0"/>
        <w:adjustRightInd w:val="0"/>
        <w:ind w:firstLine="709"/>
        <w:jc w:val="both"/>
        <w:rPr>
          <w:b/>
          <w:sz w:val="28"/>
          <w:szCs w:val="28"/>
        </w:rPr>
      </w:pPr>
      <w:r w:rsidRPr="000469B6">
        <w:rPr>
          <w:sz w:val="28"/>
          <w:szCs w:val="28"/>
        </w:rPr>
        <w:t xml:space="preserve"> </w:t>
      </w:r>
      <w:r w:rsidRPr="000469B6">
        <w:rPr>
          <w:b/>
          <w:sz w:val="28"/>
          <w:szCs w:val="28"/>
        </w:rPr>
        <w:t>Срок действия квалификационной категории продлению не подлежит.</w:t>
      </w:r>
    </w:p>
    <w:p w:rsidR="000469B6" w:rsidRPr="000469B6" w:rsidRDefault="000469B6" w:rsidP="000469B6">
      <w:pPr>
        <w:adjustRightInd w:val="0"/>
        <w:ind w:firstLine="709"/>
        <w:contextualSpacing/>
        <w:jc w:val="both"/>
        <w:outlineLvl w:val="1"/>
        <w:rPr>
          <w:sz w:val="28"/>
          <w:szCs w:val="28"/>
        </w:rPr>
      </w:pPr>
      <w:r w:rsidRPr="000469B6">
        <w:rPr>
          <w:sz w:val="28"/>
          <w:szCs w:val="28"/>
        </w:rPr>
        <w:t>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787E93" w:rsidRDefault="00787E93" w:rsidP="000469B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У педагогических работников, которым установлена квалификационная категория, со дня вынесения решения аттестационной комиссии </w:t>
      </w:r>
      <w:r w:rsidR="000469B6" w:rsidRPr="000469B6">
        <w:rPr>
          <w:rFonts w:ascii="Times New Roman" w:hAnsi="Times New Roman" w:cs="Times New Roman"/>
          <w:sz w:val="28"/>
          <w:szCs w:val="28"/>
        </w:rPr>
        <w:t>возник</w:t>
      </w:r>
      <w:r>
        <w:rPr>
          <w:rFonts w:ascii="Times New Roman" w:hAnsi="Times New Roman" w:cs="Times New Roman"/>
          <w:sz w:val="28"/>
          <w:szCs w:val="28"/>
        </w:rPr>
        <w:t>ает</w:t>
      </w:r>
      <w:r w:rsidR="000469B6" w:rsidRPr="000469B6">
        <w:rPr>
          <w:rFonts w:ascii="Times New Roman" w:hAnsi="Times New Roman" w:cs="Times New Roman"/>
          <w:sz w:val="28"/>
          <w:szCs w:val="28"/>
        </w:rPr>
        <w:t xml:space="preserve"> прав</w:t>
      </w:r>
      <w:r>
        <w:rPr>
          <w:rFonts w:ascii="Times New Roman" w:hAnsi="Times New Roman" w:cs="Times New Roman"/>
          <w:sz w:val="28"/>
          <w:szCs w:val="28"/>
        </w:rPr>
        <w:t>о</w:t>
      </w:r>
      <w:r w:rsidR="000469B6" w:rsidRPr="000469B6">
        <w:rPr>
          <w:rFonts w:ascii="Times New Roman" w:hAnsi="Times New Roman" w:cs="Times New Roman"/>
          <w:sz w:val="28"/>
          <w:szCs w:val="28"/>
        </w:rPr>
        <w:t xml:space="preserve"> на  повышенный уровень оплаты труда, что является одной из основных задач аттестации</w:t>
      </w:r>
      <w:r>
        <w:rPr>
          <w:rFonts w:ascii="Times New Roman" w:hAnsi="Times New Roman" w:cs="Times New Roman"/>
          <w:sz w:val="28"/>
          <w:szCs w:val="28"/>
        </w:rPr>
        <w:t xml:space="preserve">. </w:t>
      </w:r>
    </w:p>
    <w:p w:rsidR="000469B6" w:rsidRPr="000469B6" w:rsidRDefault="00787E93" w:rsidP="000469B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Порядком аттестации (пункт 3) </w:t>
      </w:r>
      <w:r w:rsidR="000469B6" w:rsidRPr="000469B6">
        <w:rPr>
          <w:rFonts w:ascii="Times New Roman" w:hAnsi="Times New Roman" w:cs="Times New Roman"/>
          <w:sz w:val="28"/>
          <w:szCs w:val="28"/>
        </w:rPr>
        <w:t>установлено, что   обеспечение дифференциации размеров оплаты труда педагогических работников, имеющих квалификационную категорию осуществляется  с учетом  объема их преподавательской (педагогической) работы.</w:t>
      </w:r>
    </w:p>
    <w:p w:rsidR="000469B6" w:rsidRPr="000469B6" w:rsidRDefault="000469B6" w:rsidP="000469B6">
      <w:pPr>
        <w:pStyle w:val="ConsPlusTitle"/>
        <w:widowControl/>
        <w:ind w:firstLine="709"/>
        <w:jc w:val="both"/>
        <w:rPr>
          <w:rFonts w:ascii="Times New Roman" w:hAnsi="Times New Roman" w:cs="Times New Roman"/>
          <w:b w:val="0"/>
          <w:sz w:val="28"/>
          <w:szCs w:val="28"/>
        </w:rPr>
      </w:pPr>
      <w:r w:rsidRPr="000469B6">
        <w:rPr>
          <w:rFonts w:ascii="Times New Roman" w:hAnsi="Times New Roman" w:cs="Times New Roman"/>
          <w:b w:val="0"/>
          <w:sz w:val="28"/>
          <w:szCs w:val="28"/>
        </w:rPr>
        <w:t>Закрепление непосредственно в Порядке аттестации положения об оплате труда педагогических работников, имеющих квалификационную категорию, с учетом всего  объема их преподавательской (педагогической) работы, вызвано тем, что в ряде регионов повышенная оплата за наличие квалификационной категории неправомерно осуществляется только за объем преподавательской (педагогической) работы в пределах нормы часов педагогической работы, установленной за ставку заработной платы</w:t>
      </w:r>
      <w:r w:rsidR="00B42322">
        <w:rPr>
          <w:rFonts w:ascii="Times New Roman" w:hAnsi="Times New Roman" w:cs="Times New Roman"/>
          <w:b w:val="0"/>
          <w:sz w:val="28"/>
          <w:szCs w:val="28"/>
        </w:rPr>
        <w:t>, а также только по основному месту работы</w:t>
      </w:r>
      <w:r w:rsidRPr="000469B6">
        <w:rPr>
          <w:rFonts w:ascii="Times New Roman" w:hAnsi="Times New Roman" w:cs="Times New Roman"/>
          <w:b w:val="0"/>
          <w:sz w:val="28"/>
          <w:szCs w:val="28"/>
        </w:rPr>
        <w:t xml:space="preserve">. </w:t>
      </w:r>
    </w:p>
    <w:p w:rsidR="006B25AC" w:rsidRDefault="00B42322" w:rsidP="000469B6">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Д</w:t>
      </w:r>
      <w:r w:rsidR="000469B6" w:rsidRPr="000469B6">
        <w:rPr>
          <w:rFonts w:ascii="Times New Roman" w:hAnsi="Times New Roman" w:cs="Times New Roman"/>
          <w:b w:val="0"/>
          <w:sz w:val="28"/>
          <w:szCs w:val="28"/>
        </w:rPr>
        <w:t xml:space="preserve">ля исправления ситуации органам государственной власти субъектов Российской Федерации и органам местного самоуправления  следует </w:t>
      </w:r>
      <w:r w:rsidR="006B25AC">
        <w:rPr>
          <w:rFonts w:ascii="Times New Roman" w:hAnsi="Times New Roman" w:cs="Times New Roman"/>
          <w:b w:val="0"/>
          <w:sz w:val="28"/>
          <w:szCs w:val="28"/>
        </w:rPr>
        <w:t>отменить</w:t>
      </w:r>
      <w:r w:rsidR="000469B6" w:rsidRPr="000469B6">
        <w:rPr>
          <w:rFonts w:ascii="Times New Roman" w:hAnsi="Times New Roman" w:cs="Times New Roman"/>
          <w:b w:val="0"/>
          <w:sz w:val="28"/>
          <w:szCs w:val="28"/>
        </w:rPr>
        <w:t xml:space="preserve"> порядок  оплаты труда, ущемляющий права педагогических работников</w:t>
      </w:r>
      <w:r w:rsidR="006B25AC">
        <w:rPr>
          <w:rFonts w:ascii="Times New Roman" w:hAnsi="Times New Roman" w:cs="Times New Roman"/>
          <w:b w:val="0"/>
          <w:sz w:val="28"/>
          <w:szCs w:val="28"/>
        </w:rPr>
        <w:t>, предусмотрев одновременно для педагогических работников, имеющие квалификационные категории, существенные различия в оплате их труда по сравнению с педагогическими работниками, у которых они отсутствуют.</w:t>
      </w:r>
    </w:p>
    <w:p w:rsidR="00B42322" w:rsidRDefault="006B25AC" w:rsidP="000469B6">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Одновременно следует учесть, что з</w:t>
      </w:r>
      <w:r w:rsidR="00B42322">
        <w:rPr>
          <w:rFonts w:ascii="Times New Roman" w:hAnsi="Times New Roman" w:cs="Times New Roman"/>
          <w:b w:val="0"/>
          <w:sz w:val="28"/>
          <w:szCs w:val="28"/>
        </w:rPr>
        <w:t>апрет на продление срока действия квалификационной категории</w:t>
      </w:r>
      <w:r>
        <w:rPr>
          <w:rFonts w:ascii="Times New Roman" w:hAnsi="Times New Roman" w:cs="Times New Roman"/>
          <w:b w:val="0"/>
          <w:sz w:val="28"/>
          <w:szCs w:val="28"/>
        </w:rPr>
        <w:t xml:space="preserve">, предусмотренный пунктом  24 Порядка аттестации, </w:t>
      </w:r>
      <w:r w:rsidR="00B42322">
        <w:rPr>
          <w:rFonts w:ascii="Times New Roman" w:hAnsi="Times New Roman" w:cs="Times New Roman"/>
          <w:b w:val="0"/>
          <w:sz w:val="28"/>
          <w:szCs w:val="28"/>
        </w:rPr>
        <w:t xml:space="preserve"> не означает, что по его истечении за педагогическим работников  при определенных обстоятельствах не может быть сохранен имевшийся уровень оплаты труда.</w:t>
      </w:r>
    </w:p>
    <w:p w:rsidR="00E23AFF" w:rsidRDefault="00A335FF" w:rsidP="00020BA0">
      <w:pPr>
        <w:ind w:firstLine="709"/>
        <w:jc w:val="both"/>
        <w:rPr>
          <w:bCs/>
          <w:sz w:val="28"/>
          <w:szCs w:val="28"/>
        </w:rPr>
      </w:pPr>
      <w:r>
        <w:rPr>
          <w:sz w:val="28"/>
          <w:szCs w:val="28"/>
        </w:rPr>
        <w:t xml:space="preserve">К примеру, </w:t>
      </w:r>
      <w:r w:rsidR="007B61B3">
        <w:rPr>
          <w:sz w:val="28"/>
          <w:szCs w:val="28"/>
        </w:rPr>
        <w:t>в</w:t>
      </w:r>
      <w:r w:rsidR="00020BA0">
        <w:rPr>
          <w:sz w:val="28"/>
          <w:szCs w:val="28"/>
        </w:rPr>
        <w:t xml:space="preserve"> </w:t>
      </w:r>
      <w:r w:rsidR="006B25AC" w:rsidRPr="00020BA0">
        <w:rPr>
          <w:sz w:val="28"/>
          <w:szCs w:val="28"/>
        </w:rPr>
        <w:t>Отраслев</w:t>
      </w:r>
      <w:r w:rsidR="007B61B3">
        <w:rPr>
          <w:sz w:val="28"/>
          <w:szCs w:val="28"/>
        </w:rPr>
        <w:t>ом</w:t>
      </w:r>
      <w:r w:rsidR="006B25AC" w:rsidRPr="00020BA0">
        <w:rPr>
          <w:sz w:val="28"/>
          <w:szCs w:val="28"/>
        </w:rPr>
        <w:t xml:space="preserve"> </w:t>
      </w:r>
      <w:r w:rsidR="00020BA0">
        <w:rPr>
          <w:sz w:val="28"/>
          <w:szCs w:val="28"/>
        </w:rPr>
        <w:t>сог</w:t>
      </w:r>
      <w:r w:rsidR="00020BA0" w:rsidRPr="00020BA0">
        <w:rPr>
          <w:sz w:val="28"/>
          <w:szCs w:val="28"/>
        </w:rPr>
        <w:t>лашени</w:t>
      </w:r>
      <w:r w:rsidR="007B61B3">
        <w:rPr>
          <w:sz w:val="28"/>
          <w:szCs w:val="28"/>
        </w:rPr>
        <w:t>и</w:t>
      </w:r>
      <w:r w:rsidR="00020BA0">
        <w:rPr>
          <w:sz w:val="28"/>
          <w:szCs w:val="28"/>
        </w:rPr>
        <w:t xml:space="preserve"> </w:t>
      </w:r>
      <w:r w:rsidR="00020BA0" w:rsidRPr="006B6CB1">
        <w:rPr>
          <w:bCs/>
          <w:sz w:val="28"/>
          <w:szCs w:val="28"/>
        </w:rPr>
        <w:t>на 2012 - 2014 годы</w:t>
      </w:r>
      <w:r>
        <w:rPr>
          <w:bCs/>
          <w:sz w:val="28"/>
          <w:szCs w:val="28"/>
        </w:rPr>
        <w:t>, заключенн</w:t>
      </w:r>
      <w:r w:rsidR="007B61B3">
        <w:rPr>
          <w:bCs/>
          <w:sz w:val="28"/>
          <w:szCs w:val="28"/>
        </w:rPr>
        <w:t>ом</w:t>
      </w:r>
      <w:r>
        <w:rPr>
          <w:bCs/>
          <w:sz w:val="28"/>
          <w:szCs w:val="28"/>
        </w:rPr>
        <w:t xml:space="preserve"> между Общероссийским профсоюзом образования и </w:t>
      </w:r>
      <w:r w:rsidR="00020BA0" w:rsidRPr="006B6CB1">
        <w:rPr>
          <w:bCs/>
          <w:sz w:val="28"/>
          <w:szCs w:val="28"/>
        </w:rPr>
        <w:t>Министерств</w:t>
      </w:r>
      <w:r>
        <w:rPr>
          <w:bCs/>
          <w:sz w:val="28"/>
          <w:szCs w:val="28"/>
        </w:rPr>
        <w:t>ом</w:t>
      </w:r>
      <w:r w:rsidR="00020BA0" w:rsidRPr="006B6CB1">
        <w:rPr>
          <w:bCs/>
          <w:sz w:val="28"/>
          <w:szCs w:val="28"/>
        </w:rPr>
        <w:t xml:space="preserve"> образования и науки Российской Федерации</w:t>
      </w:r>
      <w:r w:rsidR="007B61B3">
        <w:rPr>
          <w:bCs/>
          <w:sz w:val="28"/>
          <w:szCs w:val="28"/>
        </w:rPr>
        <w:t>, содержится</w:t>
      </w:r>
      <w:r>
        <w:rPr>
          <w:bCs/>
          <w:sz w:val="28"/>
          <w:szCs w:val="28"/>
        </w:rPr>
        <w:t xml:space="preserve"> рекоменд</w:t>
      </w:r>
      <w:r w:rsidR="007B61B3">
        <w:rPr>
          <w:bCs/>
          <w:sz w:val="28"/>
          <w:szCs w:val="28"/>
        </w:rPr>
        <w:t>ация о</w:t>
      </w:r>
      <w:r w:rsidR="000A14D0">
        <w:rPr>
          <w:bCs/>
          <w:sz w:val="28"/>
          <w:szCs w:val="28"/>
        </w:rPr>
        <w:t xml:space="preserve"> </w:t>
      </w:r>
      <w:r w:rsidR="00020BA0">
        <w:rPr>
          <w:bCs/>
          <w:sz w:val="28"/>
          <w:szCs w:val="28"/>
        </w:rPr>
        <w:t xml:space="preserve"> закрепл</w:t>
      </w:r>
      <w:r w:rsidR="007B61B3">
        <w:rPr>
          <w:bCs/>
          <w:sz w:val="28"/>
          <w:szCs w:val="28"/>
        </w:rPr>
        <w:t>ении</w:t>
      </w:r>
      <w:r w:rsidR="00020BA0">
        <w:rPr>
          <w:bCs/>
          <w:sz w:val="28"/>
          <w:szCs w:val="28"/>
        </w:rPr>
        <w:t xml:space="preserve"> в региональных и иных соглашениях, коллективных договорах </w:t>
      </w:r>
      <w:r w:rsidR="007B61B3">
        <w:rPr>
          <w:bCs/>
          <w:sz w:val="28"/>
          <w:szCs w:val="28"/>
        </w:rPr>
        <w:t>оснований</w:t>
      </w:r>
      <w:r>
        <w:rPr>
          <w:bCs/>
          <w:sz w:val="28"/>
          <w:szCs w:val="28"/>
        </w:rPr>
        <w:t>, когда педагогические работники</w:t>
      </w:r>
      <w:r w:rsidR="000A14D0">
        <w:rPr>
          <w:bCs/>
          <w:sz w:val="28"/>
          <w:szCs w:val="28"/>
        </w:rPr>
        <w:t xml:space="preserve">, у которых истек срок действия квалификационной категории,  </w:t>
      </w:r>
      <w:r>
        <w:rPr>
          <w:bCs/>
          <w:sz w:val="28"/>
          <w:szCs w:val="28"/>
        </w:rPr>
        <w:t>будут иметь право</w:t>
      </w:r>
      <w:r w:rsidR="000A14D0">
        <w:rPr>
          <w:bCs/>
          <w:sz w:val="28"/>
          <w:szCs w:val="28"/>
        </w:rPr>
        <w:t xml:space="preserve"> </w:t>
      </w:r>
      <w:r w:rsidR="00020BA0">
        <w:rPr>
          <w:bCs/>
          <w:sz w:val="28"/>
          <w:szCs w:val="28"/>
        </w:rPr>
        <w:t>на сохранение</w:t>
      </w:r>
      <w:r w:rsidR="000A14D0">
        <w:rPr>
          <w:bCs/>
          <w:sz w:val="28"/>
          <w:szCs w:val="28"/>
        </w:rPr>
        <w:t xml:space="preserve"> (установление)  уровня оплаты труда</w:t>
      </w:r>
      <w:r w:rsidR="00E23AFF">
        <w:rPr>
          <w:bCs/>
          <w:sz w:val="28"/>
          <w:szCs w:val="28"/>
        </w:rPr>
        <w:t>, предусмотренного для лиц, имеющих соответствующие к</w:t>
      </w:r>
      <w:r>
        <w:rPr>
          <w:bCs/>
          <w:sz w:val="28"/>
          <w:szCs w:val="28"/>
        </w:rPr>
        <w:t>валификационн</w:t>
      </w:r>
      <w:r w:rsidR="00E23AFF">
        <w:rPr>
          <w:bCs/>
          <w:sz w:val="28"/>
          <w:szCs w:val="28"/>
        </w:rPr>
        <w:t>ые</w:t>
      </w:r>
      <w:r>
        <w:rPr>
          <w:bCs/>
          <w:sz w:val="28"/>
          <w:szCs w:val="28"/>
        </w:rPr>
        <w:t xml:space="preserve"> категории</w:t>
      </w:r>
      <w:r w:rsidR="00E23AFF">
        <w:rPr>
          <w:bCs/>
          <w:sz w:val="28"/>
          <w:szCs w:val="28"/>
        </w:rPr>
        <w:t>.</w:t>
      </w:r>
    </w:p>
    <w:p w:rsidR="00E23AFF" w:rsidRDefault="00E23AFF" w:rsidP="000A14D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К примеру, к таким </w:t>
      </w:r>
      <w:r w:rsidR="007B61B3">
        <w:rPr>
          <w:rFonts w:ascii="Times New Roman" w:hAnsi="Times New Roman" w:cs="Times New Roman"/>
          <w:sz w:val="28"/>
          <w:szCs w:val="28"/>
        </w:rPr>
        <w:t>основаниям</w:t>
      </w:r>
      <w:r>
        <w:rPr>
          <w:rFonts w:ascii="Times New Roman" w:hAnsi="Times New Roman" w:cs="Times New Roman"/>
          <w:sz w:val="28"/>
          <w:szCs w:val="28"/>
        </w:rPr>
        <w:t xml:space="preserve"> </w:t>
      </w:r>
      <w:r w:rsidR="000A14D0" w:rsidRPr="00C92483">
        <w:rPr>
          <w:rFonts w:ascii="Times New Roman" w:hAnsi="Times New Roman" w:cs="Times New Roman"/>
          <w:sz w:val="28"/>
          <w:szCs w:val="28"/>
        </w:rPr>
        <w:t>в целях материальной поддержки  педагогических работников</w:t>
      </w:r>
      <w:r>
        <w:rPr>
          <w:rFonts w:ascii="Times New Roman" w:hAnsi="Times New Roman" w:cs="Times New Roman"/>
          <w:sz w:val="28"/>
          <w:szCs w:val="28"/>
        </w:rPr>
        <w:t xml:space="preserve"> могут быть отнесены случаи, когда срок действия квалификационной</w:t>
      </w:r>
      <w:r w:rsidR="000A14D0" w:rsidRPr="00C92483">
        <w:rPr>
          <w:rFonts w:ascii="Times New Roman" w:hAnsi="Times New Roman" w:cs="Times New Roman"/>
          <w:sz w:val="28"/>
          <w:szCs w:val="28"/>
        </w:rPr>
        <w:t xml:space="preserve"> </w:t>
      </w:r>
      <w:r>
        <w:rPr>
          <w:rFonts w:ascii="Times New Roman" w:hAnsi="Times New Roman" w:cs="Times New Roman"/>
          <w:sz w:val="28"/>
          <w:szCs w:val="28"/>
        </w:rPr>
        <w:t>истек</w:t>
      </w:r>
      <w:r w:rsidR="00A91FB4">
        <w:rPr>
          <w:rFonts w:ascii="Times New Roman" w:hAnsi="Times New Roman" w:cs="Times New Roman"/>
          <w:sz w:val="28"/>
          <w:szCs w:val="28"/>
        </w:rPr>
        <w:t xml:space="preserve"> (истекает)</w:t>
      </w:r>
      <w:r>
        <w:rPr>
          <w:rFonts w:ascii="Times New Roman" w:hAnsi="Times New Roman" w:cs="Times New Roman"/>
          <w:sz w:val="28"/>
          <w:szCs w:val="28"/>
        </w:rPr>
        <w:t>:</w:t>
      </w:r>
    </w:p>
    <w:p w:rsidR="00A91FB4" w:rsidRDefault="00E23AFF" w:rsidP="000A14D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14D0" w:rsidRPr="00C92483">
        <w:rPr>
          <w:rFonts w:ascii="Times New Roman" w:hAnsi="Times New Roman" w:cs="Times New Roman"/>
          <w:sz w:val="28"/>
          <w:szCs w:val="28"/>
        </w:rPr>
        <w:t>в период нахождения в отпуске по уходу за ребенком до исполнения им возраста трех лет</w:t>
      </w:r>
      <w:r w:rsidR="00A91FB4">
        <w:rPr>
          <w:rFonts w:ascii="Times New Roman" w:hAnsi="Times New Roman" w:cs="Times New Roman"/>
          <w:sz w:val="28"/>
          <w:szCs w:val="28"/>
        </w:rPr>
        <w:t>;</w:t>
      </w:r>
    </w:p>
    <w:p w:rsidR="00A91FB4" w:rsidRDefault="000A14D0" w:rsidP="000A14D0">
      <w:pPr>
        <w:pStyle w:val="ConsPlusNormal"/>
        <w:widowControl/>
        <w:ind w:firstLine="709"/>
        <w:jc w:val="both"/>
        <w:rPr>
          <w:rFonts w:ascii="Times New Roman" w:hAnsi="Times New Roman" w:cs="Times New Roman"/>
          <w:sz w:val="28"/>
          <w:szCs w:val="28"/>
        </w:rPr>
      </w:pPr>
      <w:r w:rsidRPr="00C92483">
        <w:rPr>
          <w:rFonts w:ascii="Times New Roman" w:hAnsi="Times New Roman" w:cs="Times New Roman"/>
          <w:sz w:val="28"/>
          <w:szCs w:val="28"/>
        </w:rPr>
        <w:t>-</w:t>
      </w:r>
      <w:r w:rsidR="00A91FB4">
        <w:rPr>
          <w:rFonts w:ascii="Times New Roman" w:hAnsi="Times New Roman" w:cs="Times New Roman"/>
          <w:sz w:val="28"/>
          <w:szCs w:val="28"/>
        </w:rPr>
        <w:t xml:space="preserve"> в период, составляющий  не более одного года до дня </w:t>
      </w:r>
      <w:r w:rsidRPr="00C92483">
        <w:rPr>
          <w:rFonts w:ascii="Times New Roman" w:hAnsi="Times New Roman" w:cs="Times New Roman"/>
          <w:sz w:val="28"/>
          <w:szCs w:val="28"/>
        </w:rPr>
        <w:t xml:space="preserve"> наступлени</w:t>
      </w:r>
      <w:r w:rsidR="00A91FB4">
        <w:rPr>
          <w:rFonts w:ascii="Times New Roman" w:hAnsi="Times New Roman" w:cs="Times New Roman"/>
          <w:sz w:val="28"/>
          <w:szCs w:val="28"/>
        </w:rPr>
        <w:t>я</w:t>
      </w:r>
      <w:r w:rsidRPr="00C92483">
        <w:rPr>
          <w:rFonts w:ascii="Times New Roman" w:hAnsi="Times New Roman" w:cs="Times New Roman"/>
          <w:sz w:val="28"/>
          <w:szCs w:val="28"/>
        </w:rPr>
        <w:t xml:space="preserve"> пенсионного возраста</w:t>
      </w:r>
      <w:r w:rsidR="00A91FB4">
        <w:rPr>
          <w:rFonts w:ascii="Times New Roman" w:hAnsi="Times New Roman" w:cs="Times New Roman"/>
          <w:sz w:val="28"/>
          <w:szCs w:val="28"/>
        </w:rPr>
        <w:t>;</w:t>
      </w:r>
    </w:p>
    <w:p w:rsidR="00A91FB4" w:rsidRDefault="00A91FB4" w:rsidP="00E01277">
      <w:pPr>
        <w:pStyle w:val="aff9"/>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6B5A">
        <w:rPr>
          <w:rFonts w:ascii="Times New Roman" w:eastAsia="MS Mincho" w:hAnsi="Times New Roman" w:cs="Tahoma"/>
          <w:bCs/>
          <w:iCs/>
          <w:sz w:val="28"/>
          <w:szCs w:val="28"/>
        </w:rPr>
        <w:t>в период  исполнения на освобожденной основе полномочий в составе выборного профсоюзного органа или в течение шести месяцев после их окончания</w:t>
      </w:r>
      <w:r>
        <w:rPr>
          <w:rFonts w:ascii="Times New Roman" w:eastAsia="MS Mincho" w:hAnsi="Times New Roman" w:cs="Tahoma"/>
          <w:bCs/>
          <w:iCs/>
          <w:sz w:val="28"/>
          <w:szCs w:val="28"/>
        </w:rPr>
        <w:t>;</w:t>
      </w:r>
    </w:p>
    <w:p w:rsidR="00A91FB4" w:rsidRDefault="004221D0" w:rsidP="00E01277">
      <w:pPr>
        <w:pStyle w:val="aff9"/>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в период рассмотрения аттестационной комиссией заявления педагогического работника об аттестации и (или) в период ее прохождения.</w:t>
      </w:r>
    </w:p>
    <w:p w:rsidR="004221D0" w:rsidRPr="004221D0" w:rsidRDefault="004221D0" w:rsidP="004221D0">
      <w:pPr>
        <w:shd w:val="clear" w:color="auto" w:fill="FFFFFF"/>
        <w:ind w:firstLine="698"/>
        <w:jc w:val="both"/>
        <w:rPr>
          <w:sz w:val="28"/>
          <w:szCs w:val="28"/>
        </w:rPr>
      </w:pPr>
      <w:r w:rsidRPr="004221D0">
        <w:rPr>
          <w:sz w:val="28"/>
          <w:szCs w:val="28"/>
        </w:rPr>
        <w:t xml:space="preserve">Следует отметить, что перечисленные основания для сохранения уровня оплаты труда </w:t>
      </w:r>
      <w:r w:rsidR="00E77B56">
        <w:rPr>
          <w:sz w:val="28"/>
          <w:szCs w:val="28"/>
        </w:rPr>
        <w:t xml:space="preserve">на определенный период </w:t>
      </w:r>
      <w:r w:rsidRPr="004221D0">
        <w:rPr>
          <w:sz w:val="28"/>
          <w:szCs w:val="28"/>
        </w:rPr>
        <w:t>с учетом имевшейся квалификационной категории не являются исчерпывающими. В региональных и территориальных соглашениях и в коллективных договорах могут предусматриваться и другие основания.</w:t>
      </w:r>
    </w:p>
    <w:p w:rsidR="00234152" w:rsidRDefault="00EB342C" w:rsidP="00234152">
      <w:pPr>
        <w:pStyle w:val="aff9"/>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E01277" w:rsidRPr="00C92483">
        <w:rPr>
          <w:rFonts w:ascii="Times New Roman" w:hAnsi="Times New Roman" w:cs="Times New Roman"/>
          <w:sz w:val="28"/>
          <w:szCs w:val="28"/>
        </w:rPr>
        <w:t xml:space="preserve"> региональных и территориальных соглашениях, в  коллективных договорах </w:t>
      </w:r>
      <w:r>
        <w:rPr>
          <w:rFonts w:ascii="Times New Roman" w:hAnsi="Times New Roman" w:cs="Times New Roman"/>
          <w:sz w:val="28"/>
          <w:szCs w:val="28"/>
        </w:rPr>
        <w:t>могут предусматриваться также</w:t>
      </w:r>
      <w:r w:rsidR="00E01277" w:rsidRPr="00C92483">
        <w:rPr>
          <w:rFonts w:ascii="Times New Roman" w:hAnsi="Times New Roman" w:cs="Times New Roman"/>
          <w:sz w:val="28"/>
          <w:szCs w:val="28"/>
        </w:rPr>
        <w:t xml:space="preserve"> положения</w:t>
      </w:r>
      <w:r>
        <w:rPr>
          <w:rFonts w:ascii="Times New Roman" w:hAnsi="Times New Roman" w:cs="Times New Roman"/>
          <w:sz w:val="28"/>
          <w:szCs w:val="28"/>
        </w:rPr>
        <w:t xml:space="preserve">, в соответствии с которыми </w:t>
      </w:r>
      <w:r w:rsidR="00E77B56">
        <w:rPr>
          <w:rFonts w:ascii="Times New Roman" w:hAnsi="Times New Roman" w:cs="Times New Roman"/>
          <w:sz w:val="28"/>
          <w:szCs w:val="28"/>
        </w:rPr>
        <w:t xml:space="preserve">педагогическим работникам, имеющим квалификационную категорию по одной должности, </w:t>
      </w:r>
      <w:r>
        <w:rPr>
          <w:rFonts w:ascii="Times New Roman" w:hAnsi="Times New Roman" w:cs="Times New Roman"/>
          <w:sz w:val="28"/>
          <w:szCs w:val="28"/>
        </w:rPr>
        <w:t xml:space="preserve">будет </w:t>
      </w:r>
      <w:r w:rsidR="00E01277" w:rsidRPr="00C92483">
        <w:rPr>
          <w:rFonts w:ascii="Times New Roman" w:hAnsi="Times New Roman" w:cs="Times New Roman"/>
          <w:sz w:val="28"/>
          <w:szCs w:val="28"/>
        </w:rPr>
        <w:t xml:space="preserve">   производить</w:t>
      </w:r>
      <w:r>
        <w:rPr>
          <w:rFonts w:ascii="Times New Roman" w:hAnsi="Times New Roman" w:cs="Times New Roman"/>
          <w:sz w:val="28"/>
          <w:szCs w:val="28"/>
        </w:rPr>
        <w:t>ся оплата</w:t>
      </w:r>
      <w:r w:rsidR="00E01277" w:rsidRPr="00C92483">
        <w:rPr>
          <w:rFonts w:ascii="Times New Roman" w:hAnsi="Times New Roman" w:cs="Times New Roman"/>
          <w:sz w:val="28"/>
          <w:szCs w:val="28"/>
        </w:rPr>
        <w:t xml:space="preserve"> труда за выполнение  педагогической работы по должности с другим наименованием, по которой не установлена  квалификационная  категория, </w:t>
      </w:r>
      <w:r w:rsidR="00E77B56">
        <w:rPr>
          <w:rFonts w:ascii="Times New Roman" w:hAnsi="Times New Roman" w:cs="Times New Roman"/>
          <w:sz w:val="28"/>
          <w:szCs w:val="28"/>
        </w:rPr>
        <w:t xml:space="preserve">но по которым </w:t>
      </w:r>
      <w:r w:rsidR="00E01277" w:rsidRPr="00C92483">
        <w:rPr>
          <w:rFonts w:ascii="Times New Roman" w:hAnsi="Times New Roman" w:cs="Times New Roman"/>
          <w:sz w:val="28"/>
          <w:szCs w:val="28"/>
        </w:rPr>
        <w:t xml:space="preserve">совпадают </w:t>
      </w:r>
      <w:r w:rsidR="00234152" w:rsidRPr="00B41C4C">
        <w:rPr>
          <w:rFonts w:ascii="Times New Roman" w:hAnsi="Times New Roman"/>
          <w:sz w:val="28"/>
        </w:rPr>
        <w:t xml:space="preserve">должностные обязанности, учебные программы, профили работы </w:t>
      </w:r>
      <w:r w:rsidR="00234152">
        <w:rPr>
          <w:rFonts w:ascii="Times New Roman" w:hAnsi="Times New Roman"/>
          <w:sz w:val="28"/>
        </w:rPr>
        <w:t>(</w:t>
      </w:r>
      <w:r w:rsidR="00E77B56">
        <w:rPr>
          <w:rFonts w:ascii="Times New Roman" w:hAnsi="Times New Roman" w:cs="Times New Roman"/>
          <w:sz w:val="28"/>
          <w:szCs w:val="28"/>
        </w:rPr>
        <w:t>профили деятельности</w:t>
      </w:r>
      <w:r w:rsidR="00E01277" w:rsidRPr="00C92483">
        <w:rPr>
          <w:rFonts w:ascii="Times New Roman" w:hAnsi="Times New Roman" w:cs="Times New Roman"/>
          <w:sz w:val="28"/>
          <w:szCs w:val="28"/>
        </w:rPr>
        <w:t>)</w:t>
      </w:r>
      <w:r w:rsidR="00E77B56">
        <w:rPr>
          <w:rFonts w:ascii="Times New Roman" w:hAnsi="Times New Roman" w:cs="Times New Roman"/>
          <w:sz w:val="28"/>
          <w:szCs w:val="28"/>
        </w:rPr>
        <w:t xml:space="preserve"> в образовательном учреждении. </w:t>
      </w:r>
    </w:p>
    <w:p w:rsidR="00234152" w:rsidRPr="00234152" w:rsidRDefault="00234152" w:rsidP="00234152">
      <w:pPr>
        <w:pStyle w:val="aff9"/>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Рекомендации </w:t>
      </w:r>
      <w:r w:rsidRPr="00234152">
        <w:rPr>
          <w:rFonts w:ascii="Times New Roman" w:hAnsi="Times New Roman" w:cs="Times New Roman"/>
          <w:sz w:val="28"/>
          <w:szCs w:val="28"/>
        </w:rPr>
        <w:t xml:space="preserve">об оплате труда </w:t>
      </w:r>
      <w:r w:rsidRPr="00234152">
        <w:rPr>
          <w:rFonts w:ascii="Times New Roman" w:hAnsi="Times New Roman"/>
          <w:sz w:val="28"/>
        </w:rPr>
        <w:t>педагогических работников</w:t>
      </w:r>
      <w:r w:rsidRPr="00234152">
        <w:rPr>
          <w:rFonts w:ascii="Times New Roman" w:hAnsi="Times New Roman" w:cs="Times New Roman"/>
          <w:sz w:val="28"/>
          <w:szCs w:val="28"/>
        </w:rPr>
        <w:t xml:space="preserve">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предусмотрены в приложении № 2 к федеральному Отраслевому соглашению</w:t>
      </w:r>
      <w:r>
        <w:rPr>
          <w:rFonts w:ascii="Times New Roman" w:hAnsi="Times New Roman" w:cs="Times New Roman"/>
          <w:sz w:val="28"/>
          <w:szCs w:val="28"/>
        </w:rPr>
        <w:t xml:space="preserve">. Перечень должностей в указанных рекомендациях не является исчерпывающим и может дополняться. </w:t>
      </w:r>
    </w:p>
    <w:p w:rsidR="00E9095F" w:rsidRDefault="00234152" w:rsidP="00E77B56">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В </w:t>
      </w:r>
      <w:r w:rsidRPr="00C92483">
        <w:rPr>
          <w:rFonts w:ascii="Times New Roman" w:hAnsi="Times New Roman" w:cs="Times New Roman"/>
          <w:sz w:val="28"/>
          <w:szCs w:val="28"/>
        </w:rPr>
        <w:t xml:space="preserve"> региональных</w:t>
      </w:r>
      <w:r>
        <w:rPr>
          <w:rFonts w:ascii="Times New Roman" w:hAnsi="Times New Roman" w:cs="Times New Roman"/>
          <w:sz w:val="28"/>
          <w:szCs w:val="28"/>
        </w:rPr>
        <w:t xml:space="preserve"> соглашениях</w:t>
      </w:r>
      <w:r w:rsidR="00E9095F">
        <w:rPr>
          <w:rFonts w:ascii="Times New Roman" w:hAnsi="Times New Roman" w:cs="Times New Roman"/>
          <w:sz w:val="28"/>
          <w:szCs w:val="28"/>
        </w:rPr>
        <w:t xml:space="preserve"> могут закрепляться положения </w:t>
      </w:r>
      <w:r w:rsidR="00E01277" w:rsidRPr="00422448">
        <w:rPr>
          <w:rFonts w:ascii="Times New Roman" w:hAnsi="Times New Roman" w:cs="Times New Roman"/>
          <w:sz w:val="28"/>
          <w:szCs w:val="28"/>
        </w:rPr>
        <w:t>о прохождении аттестации на ту же самую квалификационную категорию</w:t>
      </w:r>
      <w:r w:rsidR="00E9095F">
        <w:rPr>
          <w:rFonts w:ascii="Times New Roman" w:hAnsi="Times New Roman" w:cs="Times New Roman"/>
          <w:sz w:val="28"/>
          <w:szCs w:val="28"/>
        </w:rPr>
        <w:t xml:space="preserve">, для педагогических работников, </w:t>
      </w:r>
      <w:r w:rsidR="00E01277" w:rsidRPr="00422448">
        <w:rPr>
          <w:rFonts w:ascii="Times New Roman" w:hAnsi="Times New Roman" w:cs="Times New Roman"/>
          <w:sz w:val="28"/>
          <w:szCs w:val="28"/>
        </w:rPr>
        <w:t xml:space="preserve">имеющих почетные звания, отраслевые знаки отличия, государственные награды и иные поощрения, полученные за достижения в педагогической деятельности, </w:t>
      </w:r>
      <w:r w:rsidR="00E9095F">
        <w:rPr>
          <w:rFonts w:ascii="Times New Roman" w:hAnsi="Times New Roman" w:cs="Times New Roman"/>
          <w:sz w:val="28"/>
          <w:szCs w:val="28"/>
        </w:rPr>
        <w:t xml:space="preserve"> без </w:t>
      </w:r>
      <w:r w:rsidR="00E9095F" w:rsidRPr="00E9095F">
        <w:rPr>
          <w:rFonts w:ascii="Times New Roman" w:hAnsi="Times New Roman" w:cs="Times New Roman"/>
          <w:sz w:val="28"/>
          <w:szCs w:val="28"/>
        </w:rPr>
        <w:t>осуществления всестороннего анализа профессиональной деятельности педагогических работников</w:t>
      </w:r>
      <w:r w:rsidR="00E9095F">
        <w:rPr>
          <w:rFonts w:ascii="Times New Roman" w:hAnsi="Times New Roman" w:cs="Times New Roman"/>
          <w:sz w:val="28"/>
          <w:szCs w:val="28"/>
        </w:rPr>
        <w:t>.</w:t>
      </w:r>
    </w:p>
    <w:p w:rsidR="00E9095F" w:rsidRDefault="00DC0A68" w:rsidP="00DC0A6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______________________</w:t>
      </w:r>
      <w:r w:rsidR="00E9095F">
        <w:rPr>
          <w:rFonts w:ascii="Times New Roman" w:hAnsi="Times New Roman" w:cs="Times New Roman"/>
          <w:sz w:val="28"/>
          <w:szCs w:val="28"/>
        </w:rPr>
        <w:t>__________________________________________</w:t>
      </w:r>
    </w:p>
    <w:p w:rsidR="00E9095F" w:rsidRDefault="00DC0A68" w:rsidP="00E77B56">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Комментарий подготовлен экспертом отдела по вопросам общего образования В.Н.Понкратовой </w:t>
      </w:r>
    </w:p>
    <w:p w:rsidR="00C503C0" w:rsidRDefault="00C503C0" w:rsidP="000469B6">
      <w:pPr>
        <w:jc w:val="center"/>
        <w:rPr>
          <w:sz w:val="28"/>
          <w:szCs w:val="28"/>
          <w:lang w:eastAsia="ru-RU"/>
        </w:rPr>
      </w:pPr>
      <w:r>
        <w:rPr>
          <w:sz w:val="28"/>
          <w:szCs w:val="28"/>
          <w:lang w:eastAsia="ru-RU"/>
        </w:rPr>
        <w:t>______________________________</w:t>
      </w:r>
    </w:p>
    <w:p w:rsidR="002166FF" w:rsidRPr="0035095D" w:rsidRDefault="002166FF" w:rsidP="002166FF">
      <w:pPr>
        <w:autoSpaceDE w:val="0"/>
        <w:autoSpaceDN w:val="0"/>
        <w:adjustRightInd w:val="0"/>
        <w:jc w:val="both"/>
        <w:rPr>
          <w:i/>
          <w:sz w:val="28"/>
          <w:szCs w:val="28"/>
        </w:rPr>
      </w:pPr>
      <w:r w:rsidRPr="0035095D">
        <w:rPr>
          <w:i/>
          <w:sz w:val="28"/>
          <w:szCs w:val="28"/>
        </w:rPr>
        <w:t>Апелляционное определение Брянского областного суда от 18.02.2014 по делу № 33-489/14</w:t>
      </w:r>
      <w:r w:rsidRPr="0035095D">
        <w:rPr>
          <w:i/>
          <w:sz w:val="28"/>
          <w:szCs w:val="28"/>
        </w:rPr>
        <w:br/>
        <w:t xml:space="preserve">Иск о восстановлении на работе, об отмене приказа об увольнении, внесении записи в трудовую книжку, взыскании заработной платы за время вынужденного прогула, компенсации морального вреда и возмещении судебных расходов удовлетворен в части требований правомерно, так как на момент принятия истицы на работу обязательных квалификационных требований к должности о наличии высшего образования установлено не было. </w:t>
      </w:r>
    </w:p>
    <w:p w:rsidR="002166FF" w:rsidRPr="005140D6" w:rsidRDefault="002166FF" w:rsidP="002166FF">
      <w:pPr>
        <w:pStyle w:val="ConsPlusNormal"/>
        <w:jc w:val="center"/>
        <w:rPr>
          <w:rFonts w:ascii="Times New Roman" w:hAnsi="Times New Roman" w:cs="Times New Roman"/>
          <w:b/>
          <w:bCs/>
          <w:sz w:val="28"/>
          <w:szCs w:val="28"/>
        </w:rPr>
      </w:pPr>
      <w:r w:rsidRPr="005140D6">
        <w:rPr>
          <w:rFonts w:ascii="Times New Roman" w:hAnsi="Times New Roman" w:cs="Times New Roman"/>
          <w:b/>
          <w:bCs/>
          <w:sz w:val="28"/>
          <w:szCs w:val="28"/>
        </w:rPr>
        <w:t>БРЯНСКИЙ ОБЛАСТНОЙ СУД</w:t>
      </w:r>
    </w:p>
    <w:p w:rsidR="002166FF" w:rsidRPr="005140D6" w:rsidRDefault="002166FF" w:rsidP="002166FF">
      <w:pPr>
        <w:pStyle w:val="ConsPlusNormal"/>
        <w:jc w:val="center"/>
        <w:rPr>
          <w:rFonts w:ascii="Times New Roman" w:hAnsi="Times New Roman" w:cs="Times New Roman"/>
          <w:b/>
          <w:bCs/>
          <w:sz w:val="28"/>
          <w:szCs w:val="28"/>
        </w:rPr>
      </w:pPr>
      <w:r w:rsidRPr="005140D6">
        <w:rPr>
          <w:rFonts w:ascii="Times New Roman" w:hAnsi="Times New Roman" w:cs="Times New Roman"/>
          <w:b/>
          <w:bCs/>
          <w:sz w:val="28"/>
          <w:szCs w:val="28"/>
        </w:rPr>
        <w:t>Апелляционное определение</w:t>
      </w:r>
    </w:p>
    <w:p w:rsidR="002166FF" w:rsidRPr="005140D6" w:rsidRDefault="002166FF" w:rsidP="002166FF">
      <w:pPr>
        <w:pStyle w:val="ConsPlusNormal"/>
        <w:jc w:val="center"/>
        <w:rPr>
          <w:rFonts w:ascii="Times New Roman" w:hAnsi="Times New Roman" w:cs="Times New Roman"/>
          <w:b/>
          <w:bCs/>
          <w:sz w:val="28"/>
          <w:szCs w:val="28"/>
        </w:rPr>
      </w:pPr>
      <w:r w:rsidRPr="005140D6">
        <w:rPr>
          <w:rFonts w:ascii="Times New Roman" w:hAnsi="Times New Roman" w:cs="Times New Roman"/>
          <w:b/>
          <w:bCs/>
          <w:sz w:val="28"/>
          <w:szCs w:val="28"/>
        </w:rPr>
        <w:t>от 18 февраля 2014 г. по делу № 33-489/14</w:t>
      </w:r>
    </w:p>
    <w:p w:rsidR="002166FF" w:rsidRPr="005140D6" w:rsidRDefault="002166FF" w:rsidP="002166FF">
      <w:pPr>
        <w:pStyle w:val="ConsPlusNormal"/>
        <w:rPr>
          <w:rFonts w:ascii="Times New Roman" w:hAnsi="Times New Roman" w:cs="Times New Roman"/>
          <w:sz w:val="28"/>
          <w:szCs w:val="28"/>
        </w:rPr>
      </w:pPr>
      <w:r w:rsidRPr="005140D6">
        <w:rPr>
          <w:rFonts w:ascii="Times New Roman" w:hAnsi="Times New Roman" w:cs="Times New Roman"/>
          <w:sz w:val="28"/>
          <w:szCs w:val="28"/>
        </w:rPr>
        <w:t>Судья: Лабеко Г.В.</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Судебная коллегия по гражданским делам Брянского областного суда в составе:</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председательствующего Мариной Ж.В.</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судей областного суда Киселевой Е.А., Маклашова В.И.</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с участием прокурора Бойкачевой О.А.</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при секретаре Ц.</w:t>
      </w:r>
    </w:p>
    <w:p w:rsidR="002166FF"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рассмотрев 18 февраля 2014 года в открытом судебном заседании по докладу судьи Маклашова В.И. дело по апелляционной жалобе М. на решение Брянского районного суда Брянской области от 9 декабря 2013 года по делу по иску М. к администрации ГБОУ "Сельцовская школа-интернат" о восстановлении на работе, об отмене приказа об увольнении, о внесении записи в трудовую книжку, взыскании заработной платы за время вынужденного прогула, о компенсации морального вреда и возмещении судебных расходов,</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установила:</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М. обратилась в суд с данным иском, указав, что с 6 октября 2008 года работа в ГБОУ для детей сирот и детей, оставшихся без попечения родителей, "Сельцовская школа-интернат" в должности заместителя директора по административно-хозяйственной работе.</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xml:space="preserve">Приказом № 128-к от 16.09.2013 года была уволена с занимаемой должности на основании </w:t>
      </w:r>
      <w:hyperlink r:id="rId59" w:tooltip="&quot;Трудовой кодекс Российской Федерации&quot; от 30.12.2001 N 197-ФЗ (ред. от 25.11.2013)------------ Недействующая редакция{КонсультантПлюс}" w:history="1">
        <w:r w:rsidRPr="005140D6">
          <w:rPr>
            <w:rFonts w:ascii="Times New Roman" w:hAnsi="Times New Roman" w:cs="Times New Roman"/>
            <w:sz w:val="28"/>
            <w:szCs w:val="28"/>
          </w:rPr>
          <w:t>п. 11 ст. 77</w:t>
        </w:r>
      </w:hyperlink>
      <w:r w:rsidRPr="005140D6">
        <w:rPr>
          <w:rFonts w:ascii="Times New Roman" w:hAnsi="Times New Roman" w:cs="Times New Roman"/>
          <w:sz w:val="28"/>
          <w:szCs w:val="28"/>
        </w:rPr>
        <w:t xml:space="preserve"> и </w:t>
      </w:r>
      <w:hyperlink r:id="rId60" w:tooltip="&quot;Трудовой кодекс Российской Федерации&quot; от 30.12.2001 N 197-ФЗ (ред. от 25.11.2013)------------ Недействующая редакция{КонсультантПлюс}" w:history="1">
        <w:r w:rsidRPr="005140D6">
          <w:rPr>
            <w:rFonts w:ascii="Times New Roman" w:hAnsi="Times New Roman" w:cs="Times New Roman"/>
            <w:sz w:val="28"/>
            <w:szCs w:val="28"/>
          </w:rPr>
          <w:t>ст. 84</w:t>
        </w:r>
      </w:hyperlink>
      <w:r w:rsidRPr="005140D6">
        <w:rPr>
          <w:rFonts w:ascii="Times New Roman" w:hAnsi="Times New Roman" w:cs="Times New Roman"/>
          <w:sz w:val="28"/>
          <w:szCs w:val="28"/>
        </w:rPr>
        <w:t xml:space="preserve"> ТК РФ (не соответствие занимаемой должности согласно квалификационного справочника должностей руководителей (нет высшего профессионального образования).</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Считает, что увольнение произведено незаконно, поскольку 30.10.2008 года по результатам аттестации было принято решение о ее соответствии заявленной первой квалификационной категории "заместитель директора по АХР". Была присвоена первая квалификационная категория на пять лет.</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Также, ссылается, что увольнение произведено с нарушением требований трудового законодательства, без получения объяснений в течение двух дней, по истечению месячного срока с момента обнаружения факта несдачи экзамена в Ростехнадзоре в феврале 2013 года.</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После дополнения исковых требований и отказа от части требований просила:</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отменить приказ № 128-к от 16.09.2013 года об увольнении;</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восстановить ее на работе в должности заместителя директора по административно-хозяйственной работе с момента увольнения 16.09.2013 года;</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внести запись в трудовую книжку о восстановлении на работе в прежней должности;</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взыскать заработную плату за время вынужденного прогула с момента увольнения по день восстановления на работе;</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взыскать компенсацию морального вреда в размере 30000 рублей;</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взыскать судебные расходы по оплате услуг представителя в размере 7500 рублей.</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Решением суда в удовлетворении исковых требований М. отказано.</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В апелляционной жалобе М. просит отменить решение суда, считает его незаконным и необоснованным, приводит доводы искового заявления.</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Заслушав доклад по делу судьи Маклашова В.И., пояснения М. и ее представителя по письменному заявлению К., которые поддержали доводы апелляционной жалобы, возражения на жалобу представителя ответчика ГБОУ "Сельцовская школа-интернат" С., которая просила оставить решение районного суда без изменения, заключение прокурора Б., полагавшей решение суда законным и обоснованным, проверив материалы дела, обсудив доводы жалоб, судебная коллегия приходит к следующему.</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Установлено, что 06.10.2008 года на основании приказа № 170-к М. принята на работу ГБОУ "Сельцовская школа-интернат" на должность заместителя директора по административно-хозяйственной работе.</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Решением аттестационной комиссии 30.10.2008 года М. признана соответствующей заявленной первой категории "заместитель директора по АХР" и ей присвоена первая квалификационная категория сроком на 5 (пять) лет.</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xml:space="preserve">Приказом директора ГБОУ № 128-к от 16.09.2013 года зам. директора по АХР М. уволена 16.09.2013 года по </w:t>
      </w:r>
      <w:hyperlink r:id="rId61" w:tooltip="&quot;Трудовой кодекс Российской Федерации&quot; от 30.12.2001 N 197-ФЗ (ред. от 25.11.2013)------------ Недействующая редакция{КонсультантПлюс}" w:history="1">
        <w:r w:rsidRPr="005140D6">
          <w:rPr>
            <w:rFonts w:ascii="Times New Roman" w:hAnsi="Times New Roman" w:cs="Times New Roman"/>
            <w:sz w:val="28"/>
            <w:szCs w:val="28"/>
          </w:rPr>
          <w:t>ст. 77 п. 11</w:t>
        </w:r>
      </w:hyperlink>
      <w:r w:rsidRPr="005140D6">
        <w:rPr>
          <w:rFonts w:ascii="Times New Roman" w:hAnsi="Times New Roman" w:cs="Times New Roman"/>
          <w:sz w:val="28"/>
          <w:szCs w:val="28"/>
        </w:rPr>
        <w:t xml:space="preserve"> ТК РФ (несоответствие занимаемой должности согласно квалификационного справочника должностей руководителей (нет высшего профессионального образования), справка № 240 от 31.07.2013 года учебного центра о непрохождении аттестации. Основание </w:t>
      </w:r>
      <w:hyperlink r:id="rId62" w:tooltip="&quot;Трудовой кодекс Российской Федерации&quot; от 30.12.2001 N 197-ФЗ (ред. от 25.11.2013)------------ Недействующая редакция{КонсультантПлюс}" w:history="1">
        <w:r w:rsidRPr="005140D6">
          <w:rPr>
            <w:rFonts w:ascii="Times New Roman" w:hAnsi="Times New Roman" w:cs="Times New Roman"/>
            <w:sz w:val="28"/>
            <w:szCs w:val="28"/>
          </w:rPr>
          <w:t>ст. 84</w:t>
        </w:r>
      </w:hyperlink>
      <w:r w:rsidRPr="005140D6">
        <w:rPr>
          <w:rFonts w:ascii="Times New Roman" w:hAnsi="Times New Roman" w:cs="Times New Roman"/>
          <w:sz w:val="28"/>
          <w:szCs w:val="28"/>
        </w:rPr>
        <w:t xml:space="preserve"> ТК РФ.</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С приказом истица ознакомлена, трудовую книжку получила. Выходное пособие в размере среднего месячного заработка, заработная плата на момент увольнения истице выплачены в полном объеме. Денежные требования до момента увольнения М. не заявлены.</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xml:space="preserve">Отказывая в удовлетворении заявленных требований, суд первой инстанции исходил из того, М. на момент приема и увольнения не соответствовала квалификационным требованиям, предъявляемым к лицам, замещающим должность заместителя руководителя образовательного учреждения, предусмотренным в Едином квалификационном справочнике должностей руководителей, специалистов и служащих работников образования, </w:t>
      </w:r>
      <w:hyperlink r:id="rId63"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history="1">
        <w:r w:rsidRPr="005140D6">
          <w:rPr>
            <w:rFonts w:ascii="Times New Roman" w:hAnsi="Times New Roman" w:cs="Times New Roman"/>
            <w:sz w:val="28"/>
            <w:szCs w:val="28"/>
          </w:rPr>
          <w:t>раздел</w:t>
        </w:r>
      </w:hyperlink>
      <w:r w:rsidRPr="005140D6">
        <w:rPr>
          <w:rFonts w:ascii="Times New Roman" w:hAnsi="Times New Roman" w:cs="Times New Roman"/>
          <w:sz w:val="28"/>
          <w:szCs w:val="28"/>
        </w:rPr>
        <w:t xml:space="preserve"> "Квалификационные характеристики должностей работников образования", утвержденном приказом Минздравсоцразвития России от 26 августа 2010 г. № 761н.</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Судебная коллегия не может согласиться с данным выводом суда по следующим основаниям.</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xml:space="preserve">В соответствии с </w:t>
      </w:r>
      <w:hyperlink r:id="rId64" w:tooltip="&quot;Трудовой кодекс Российской Федерации&quot; от 30.12.2001 N 197-ФЗ (ред. от 25.11.2013)------------ Недействующая редакция{КонсультантПлюс}" w:history="1">
        <w:r w:rsidRPr="005140D6">
          <w:rPr>
            <w:rFonts w:ascii="Times New Roman" w:hAnsi="Times New Roman" w:cs="Times New Roman"/>
            <w:sz w:val="28"/>
            <w:szCs w:val="28"/>
          </w:rPr>
          <w:t>п. 11 ст. 77</w:t>
        </w:r>
      </w:hyperlink>
      <w:r w:rsidRPr="005140D6">
        <w:rPr>
          <w:rFonts w:ascii="Times New Roman" w:hAnsi="Times New Roman" w:cs="Times New Roman"/>
          <w:sz w:val="28"/>
          <w:szCs w:val="28"/>
        </w:rPr>
        <w:t xml:space="preserve"> ТК РФ основанием прекращения трудового договора является нарушение установленных данным </w:t>
      </w:r>
      <w:hyperlink r:id="rId65" w:tooltip="&quot;Трудовой кодекс Российской Федерации&quot; от 30.12.2001 N 197-ФЗ (ред. от 25.11.2013)------------ Недействующая редакция{КонсультантПлюс}" w:history="1">
        <w:r w:rsidRPr="005140D6">
          <w:rPr>
            <w:rFonts w:ascii="Times New Roman" w:hAnsi="Times New Roman" w:cs="Times New Roman"/>
            <w:sz w:val="28"/>
            <w:szCs w:val="28"/>
          </w:rPr>
          <w:t>Кодексом</w:t>
        </w:r>
      </w:hyperlink>
      <w:r w:rsidRPr="005140D6">
        <w:rPr>
          <w:rFonts w:ascii="Times New Roman" w:hAnsi="Times New Roman" w:cs="Times New Roman"/>
          <w:sz w:val="28"/>
          <w:szCs w:val="28"/>
        </w:rPr>
        <w:t xml:space="preserve"> или иным федеральным законом правил заключения трудового договора, если это нарушение исключает возможность продолжения работы (</w:t>
      </w:r>
      <w:hyperlink r:id="rId66" w:tooltip="&quot;Трудовой кодекс Российской Федерации&quot; от 30.12.2001 N 197-ФЗ (ред. от 25.11.2013)------------ Недействующая редакция{КонсультантПлюс}" w:history="1">
        <w:r w:rsidRPr="005140D6">
          <w:rPr>
            <w:rFonts w:ascii="Times New Roman" w:hAnsi="Times New Roman" w:cs="Times New Roman"/>
            <w:sz w:val="28"/>
            <w:szCs w:val="28"/>
          </w:rPr>
          <w:t>ст. 84</w:t>
        </w:r>
      </w:hyperlink>
      <w:r w:rsidRPr="005140D6">
        <w:rPr>
          <w:rFonts w:ascii="Times New Roman" w:hAnsi="Times New Roman" w:cs="Times New Roman"/>
          <w:sz w:val="28"/>
          <w:szCs w:val="28"/>
        </w:rPr>
        <w:t xml:space="preserve"> ТК РФ).</w:t>
      </w:r>
    </w:p>
    <w:p w:rsidR="002166FF" w:rsidRPr="005140D6" w:rsidRDefault="00162254" w:rsidP="002166FF">
      <w:pPr>
        <w:pStyle w:val="ConsPlusNormal"/>
        <w:ind w:firstLine="540"/>
        <w:jc w:val="both"/>
        <w:rPr>
          <w:rFonts w:ascii="Times New Roman" w:hAnsi="Times New Roman" w:cs="Times New Roman"/>
          <w:sz w:val="28"/>
          <w:szCs w:val="28"/>
        </w:rPr>
      </w:pPr>
      <w:hyperlink r:id="rId67" w:tooltip="&quot;Трудовой кодекс Российской Федерации&quot; от 30.12.2001 N 197-ФЗ (ред. от 25.11.2013)------------ Недействующая редакция{КонсультантПлюс}" w:history="1">
        <w:r w:rsidR="002166FF" w:rsidRPr="005140D6">
          <w:rPr>
            <w:rFonts w:ascii="Times New Roman" w:hAnsi="Times New Roman" w:cs="Times New Roman"/>
            <w:sz w:val="28"/>
            <w:szCs w:val="28"/>
          </w:rPr>
          <w:t>Абзацем четвертым ч. 1 ст. 84</w:t>
        </w:r>
      </w:hyperlink>
      <w:r w:rsidR="002166FF" w:rsidRPr="005140D6">
        <w:rPr>
          <w:rFonts w:ascii="Times New Roman" w:hAnsi="Times New Roman" w:cs="Times New Roman"/>
          <w:sz w:val="28"/>
          <w:szCs w:val="28"/>
        </w:rPr>
        <w:t xml:space="preserve"> ТК РФ предусмотрено, что трудовой договор прекращается в случае отсутствия соответствующего документа об образовании и (или) квалификации, если выполнение работы требует специальных знаний в соответствии с федеральным законом или иным нормативным правовым актом.</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Из изложенного следует, что нарушение правил заключения трудового договора должны быть совершены в период заключения трудового договора.</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xml:space="preserve">В </w:t>
      </w:r>
      <w:hyperlink r:id="rId68"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history="1">
        <w:r w:rsidRPr="005140D6">
          <w:rPr>
            <w:rFonts w:ascii="Times New Roman" w:hAnsi="Times New Roman" w:cs="Times New Roman"/>
            <w:sz w:val="28"/>
            <w:szCs w:val="28"/>
          </w:rPr>
          <w:t>разделе</w:t>
        </w:r>
      </w:hyperlink>
      <w:r w:rsidRPr="005140D6">
        <w:rPr>
          <w:rFonts w:ascii="Times New Roman" w:hAnsi="Times New Roman" w:cs="Times New Roman"/>
          <w:sz w:val="28"/>
          <w:szCs w:val="28"/>
        </w:rPr>
        <w:t xml:space="preserve"> "Квалификационные характеристики должностей работников образования" Приложения к Приказу Минздравсоцразвития России от 26 августа 2010 г. № 761н., на который суд ссылается в своем решении, установлены требования к лицу, замещающему должность заместителя руководителя образовательного учреждения, а именно, данное лицо должно иметь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xml:space="preserve">Однако судом не учтено, что данный </w:t>
      </w:r>
      <w:hyperlink r:id="rId69"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history="1">
        <w:r w:rsidRPr="005140D6">
          <w:rPr>
            <w:rFonts w:ascii="Times New Roman" w:hAnsi="Times New Roman" w:cs="Times New Roman"/>
            <w:sz w:val="28"/>
            <w:szCs w:val="28"/>
          </w:rPr>
          <w:t>приказ</w:t>
        </w:r>
      </w:hyperlink>
      <w:r w:rsidRPr="005140D6">
        <w:rPr>
          <w:rFonts w:ascii="Times New Roman" w:hAnsi="Times New Roman" w:cs="Times New Roman"/>
          <w:sz w:val="28"/>
          <w:szCs w:val="28"/>
        </w:rPr>
        <w:t xml:space="preserve"> № 766н от 26.08.2010 года был издан позже принятия истицы на работу и обратной силы не имеет.</w:t>
      </w:r>
    </w:p>
    <w:p w:rsidR="002166FF" w:rsidRPr="005140D6" w:rsidRDefault="00162254" w:rsidP="002166FF">
      <w:pPr>
        <w:pStyle w:val="ConsPlusNormal"/>
        <w:ind w:firstLine="540"/>
        <w:jc w:val="both"/>
        <w:rPr>
          <w:rFonts w:ascii="Times New Roman" w:hAnsi="Times New Roman" w:cs="Times New Roman"/>
          <w:sz w:val="28"/>
          <w:szCs w:val="28"/>
        </w:rPr>
      </w:pPr>
      <w:hyperlink r:id="rId70" w:tooltip="Постановление Минтруда РФ от 17.08.1995 N 46 &quot;О согласовании разрядов оплаты труда и тарифно-квалификационных характеристик (требований) по должностям работников учреждений образования Российской Федерации&quot;------------ Утратил силу{КонсультантПлюс}" w:history="1">
        <w:r w:rsidR="002166FF" w:rsidRPr="005140D6">
          <w:rPr>
            <w:rFonts w:ascii="Times New Roman" w:hAnsi="Times New Roman" w:cs="Times New Roman"/>
            <w:sz w:val="28"/>
            <w:szCs w:val="28"/>
          </w:rPr>
          <w:t>Постановление</w:t>
        </w:r>
      </w:hyperlink>
      <w:r w:rsidR="002166FF" w:rsidRPr="005140D6">
        <w:rPr>
          <w:rFonts w:ascii="Times New Roman" w:hAnsi="Times New Roman" w:cs="Times New Roman"/>
          <w:sz w:val="28"/>
          <w:szCs w:val="28"/>
        </w:rPr>
        <w:t xml:space="preserve"> Минтруда РФ от 17.08.1995 № 46 "О согласовании разрядов оплаты труда и тарифно-квалификационных характеристик (требований) по должностям работников учреждений образования Российской Федерации" на которое ссылается ответчик, не подлежит применению, поскольку, данное </w:t>
      </w:r>
      <w:hyperlink r:id="rId71" w:tooltip="Постановление Минтруда РФ от 17.08.1995 N 46 &quot;О согласовании разрядов оплаты труда и тарифно-квалификационных характеристик (требований) по должностям работников учреждений образования Российской Федерации&quot;------------ Утратил силу{КонсультантПлюс}" w:history="1">
        <w:r w:rsidR="002166FF" w:rsidRPr="005140D6">
          <w:rPr>
            <w:rFonts w:ascii="Times New Roman" w:hAnsi="Times New Roman" w:cs="Times New Roman"/>
            <w:sz w:val="28"/>
            <w:szCs w:val="28"/>
          </w:rPr>
          <w:t>постановление</w:t>
        </w:r>
      </w:hyperlink>
      <w:r w:rsidR="002166FF" w:rsidRPr="005140D6">
        <w:rPr>
          <w:rFonts w:ascii="Times New Roman" w:hAnsi="Times New Roman" w:cs="Times New Roman"/>
          <w:sz w:val="28"/>
          <w:szCs w:val="28"/>
        </w:rPr>
        <w:t xml:space="preserve"> не прошло государственную регистрацию в порядке, установленном </w:t>
      </w:r>
      <w:hyperlink r:id="rId72" w:tooltip="Постановление Правительства РФ от 13.08.1997 N 1009 (ред. от 22.11.2013) &quot;Об утверждении Правил подготовки нормативных правовых актов федеральных органов исполнительной власти и их государственной регистрации&quot;------------ Недействующая редакция{КонсультантПлюс" w:history="1">
        <w:r w:rsidR="002166FF" w:rsidRPr="005140D6">
          <w:rPr>
            <w:rFonts w:ascii="Times New Roman" w:hAnsi="Times New Roman" w:cs="Times New Roman"/>
            <w:sz w:val="28"/>
            <w:szCs w:val="28"/>
          </w:rPr>
          <w:t>Постановлением</w:t>
        </w:r>
      </w:hyperlink>
      <w:r w:rsidR="002166FF" w:rsidRPr="005140D6">
        <w:rPr>
          <w:rFonts w:ascii="Times New Roman" w:hAnsi="Times New Roman" w:cs="Times New Roman"/>
          <w:sz w:val="28"/>
          <w:szCs w:val="28"/>
        </w:rPr>
        <w:t xml:space="preserve"> Правительства Российской Федерации от 13.08.1997 № 1009 "Об утверждении Правил подготовки нормативных правовых актов федеральных органов исполнительной власти и их государственной регистрации" (с изменениями и дополнениями).</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xml:space="preserve">Согласно </w:t>
      </w:r>
      <w:hyperlink r:id="rId73" w:tooltip="Указ Президента РФ от 23.05.1996 N 763 (ред. от 02.02.2013) &quot;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quot;{Консульта" w:history="1">
        <w:r w:rsidRPr="005140D6">
          <w:rPr>
            <w:rFonts w:ascii="Times New Roman" w:hAnsi="Times New Roman" w:cs="Times New Roman"/>
            <w:sz w:val="28"/>
            <w:szCs w:val="28"/>
          </w:rPr>
          <w:t>п. 10</w:t>
        </w:r>
      </w:hyperlink>
      <w:r w:rsidRPr="005140D6">
        <w:rPr>
          <w:rFonts w:ascii="Times New Roman" w:hAnsi="Times New Roman" w:cs="Times New Roman"/>
          <w:sz w:val="28"/>
          <w:szCs w:val="28"/>
        </w:rPr>
        <w:t xml:space="preserve"> Указа Президента Российской Федерации от 23.05.1996 г. № 763 "О порядке опубликования и вступления в силу актов Президента Российской Федерации и нормативных правовых актов федеральных органов исполнительной власти" нормативный правовой акт федерального органа исполнительной власти, не прошедший государственную регистрацию, не влечет правовых последствий как не вступивший в силу и не может служить основанием для регулирования соответствующих правоотношений.</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xml:space="preserve">Учитывая изложенное и то, что других доказательств нарушения правил заключения трудового контракта в период его заключения стороной ответчика не представлено, судебная коллегия приходит к выводу, что на момент принятия истицы на работу обязательных квалификационных требований к должности заместителя руководителя образовательного учреждения о наличии высшего образования установлено не было, следовательно, правила заключения трудового договора с М. нарушены не были. Соответственно увольнение истицы по данному основанию </w:t>
      </w:r>
      <w:hyperlink r:id="rId74" w:tooltip="&quot;Трудовой кодекс Российской Федерации&quot; от 30.12.2001 N 197-ФЗ (ред. от 25.11.2013)------------ Недействующая редакция{КонсультантПлюс}" w:history="1">
        <w:r w:rsidRPr="005140D6">
          <w:rPr>
            <w:rFonts w:ascii="Times New Roman" w:hAnsi="Times New Roman" w:cs="Times New Roman"/>
            <w:sz w:val="28"/>
            <w:szCs w:val="28"/>
          </w:rPr>
          <w:t>п. 11 ст. 77</w:t>
        </w:r>
      </w:hyperlink>
      <w:r w:rsidRPr="005140D6">
        <w:rPr>
          <w:rFonts w:ascii="Times New Roman" w:hAnsi="Times New Roman" w:cs="Times New Roman"/>
          <w:sz w:val="28"/>
          <w:szCs w:val="28"/>
        </w:rPr>
        <w:t xml:space="preserve"> ТК РФ произведено незаконно.</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xml:space="preserve">В соответствии со </w:t>
      </w:r>
      <w:hyperlink r:id="rId75" w:tooltip="&quot;Трудовой кодекс Российской Федерации&quot; от 30.12.2001 N 197-ФЗ (ред. от 25.11.2013)------------ Недействующая редакция{КонсультантПлюс}" w:history="1">
        <w:r w:rsidRPr="005140D6">
          <w:rPr>
            <w:rFonts w:ascii="Times New Roman" w:hAnsi="Times New Roman" w:cs="Times New Roman"/>
            <w:sz w:val="28"/>
            <w:szCs w:val="28"/>
          </w:rPr>
          <w:t>ст. 394</w:t>
        </w:r>
      </w:hyperlink>
      <w:r w:rsidRPr="005140D6">
        <w:rPr>
          <w:rFonts w:ascii="Times New Roman" w:hAnsi="Times New Roman" w:cs="Times New Roman"/>
          <w:sz w:val="28"/>
          <w:szCs w:val="28"/>
        </w:rPr>
        <w:t xml:space="preserve"> ТК РФ 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При таких обстоятельствах, требование истицы о восстановлении на работе в прежней должности подлежит удовлетворению.</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xml:space="preserve">Согласно </w:t>
      </w:r>
      <w:hyperlink r:id="rId76" w:tooltip="&quot;Трудовой кодекс Российской Федерации&quot; от 30.12.2001 N 197-ФЗ (ред. от 25.11.2013)------------ Недействующая редакция{КонсультантПлюс}" w:history="1">
        <w:r w:rsidRPr="005140D6">
          <w:rPr>
            <w:rFonts w:ascii="Times New Roman" w:hAnsi="Times New Roman" w:cs="Times New Roman"/>
            <w:sz w:val="28"/>
            <w:szCs w:val="28"/>
          </w:rPr>
          <w:t>абз. 2 ст. 394</w:t>
        </w:r>
      </w:hyperlink>
      <w:r w:rsidRPr="005140D6">
        <w:rPr>
          <w:rFonts w:ascii="Times New Roman" w:hAnsi="Times New Roman" w:cs="Times New Roman"/>
          <w:sz w:val="28"/>
          <w:szCs w:val="28"/>
        </w:rPr>
        <w:t xml:space="preserve"> ТК РФ 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Согласно справке № 52 от 12.02.2014 года, представленной ответчиком, среднедневной заработок истицы составил 931,81 рубля. Период вынужденного прогула с 16 сентября 2013 года по 18 февраля 2014 года составит 105 рабочих дней. Таким образом, средний заработок за время вынужденного прогула составит 97840 рублей 5 копеек. Данная сумма подлежит взысканию с ответчика в пользу истца.</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xml:space="preserve">В силу </w:t>
      </w:r>
      <w:hyperlink r:id="rId77" w:tooltip="&quot;Трудовой кодекс Российской Федерации&quot; от 30.12.2001 N 197-ФЗ (ред. от 25.11.2013)------------ Недействующая редакция{КонсультантПлюс}" w:history="1">
        <w:r w:rsidRPr="005140D6">
          <w:rPr>
            <w:rFonts w:ascii="Times New Roman" w:hAnsi="Times New Roman" w:cs="Times New Roman"/>
            <w:sz w:val="28"/>
            <w:szCs w:val="28"/>
          </w:rPr>
          <w:t>абз. 9 ст. 394</w:t>
        </w:r>
      </w:hyperlink>
      <w:r w:rsidRPr="005140D6">
        <w:rPr>
          <w:rFonts w:ascii="Times New Roman" w:hAnsi="Times New Roman" w:cs="Times New Roman"/>
          <w:sz w:val="28"/>
          <w:szCs w:val="28"/>
        </w:rPr>
        <w:t xml:space="preserve"> ТК РФ 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Судебная коллегия с учетом характера допущенных нарушений прав истца определяет компенсацию морального вреда в размере 1000 рублей.</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Принятия решения, по требованию о внесении записи в трудовую книжку истца о его восстановлении на работе в прежней должности не требуется, поскольку это является прямой обязанностью работодателя.</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xml:space="preserve">В соответствии со </w:t>
      </w:r>
      <w:hyperlink r:id="rId78" w:tooltip="&quot;Гражданский процессуальный кодекс Российской Федерации&quot; от 14.11.2002 N 138-ФЗ (ред. от 28.12.2013){КонсультантПлюс}" w:history="1">
        <w:r w:rsidRPr="005140D6">
          <w:rPr>
            <w:rFonts w:ascii="Times New Roman" w:hAnsi="Times New Roman" w:cs="Times New Roman"/>
            <w:sz w:val="28"/>
            <w:szCs w:val="28"/>
          </w:rPr>
          <w:t>ст. 100</w:t>
        </w:r>
      </w:hyperlink>
      <w:r w:rsidRPr="005140D6">
        <w:rPr>
          <w:rFonts w:ascii="Times New Roman" w:hAnsi="Times New Roman" w:cs="Times New Roman"/>
          <w:sz w:val="28"/>
          <w:szCs w:val="28"/>
        </w:rPr>
        <w:t xml:space="preserve">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Интересы истицы представлял К., за услуги которого было заплачено 7500 рублей. Судебная коллегия с учетом объема оказанных услуг, сложности рассмотренного дела, а также принципа разумности, считает необходимым взыскать с ответчика в пользу истца расходы на представителя в размер 5000 рублей.</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xml:space="preserve">В соответствии со </w:t>
      </w:r>
      <w:hyperlink r:id="rId79" w:tooltip="&quot;Гражданский процессуальный кодекс Российской Федерации&quot; от 14.11.2002 N 138-ФЗ (ред. от 28.12.2013){КонсультантПлюс}" w:history="1">
        <w:r w:rsidRPr="005140D6">
          <w:rPr>
            <w:rFonts w:ascii="Times New Roman" w:hAnsi="Times New Roman" w:cs="Times New Roman"/>
            <w:sz w:val="28"/>
            <w:szCs w:val="28"/>
          </w:rPr>
          <w:t>ст. 103</w:t>
        </w:r>
      </w:hyperlink>
      <w:r w:rsidRPr="005140D6">
        <w:rPr>
          <w:rFonts w:ascii="Times New Roman" w:hAnsi="Times New Roman" w:cs="Times New Roman"/>
          <w:sz w:val="28"/>
          <w:szCs w:val="28"/>
        </w:rPr>
        <w:t xml:space="preserve"> ГПК РФ размер государственной пошлины, взыскиваемой с ответчика в доход местного бюджета, составит 3335 рублей.</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 xml:space="preserve">Руководствуясь </w:t>
      </w:r>
      <w:hyperlink r:id="rId80" w:tooltip="&quot;Гражданский процессуальный кодекс Российской Федерации&quot; от 14.11.2002 N 138-ФЗ (ред. от 28.12.2013){КонсультантПлюс}" w:history="1">
        <w:r w:rsidRPr="005140D6">
          <w:rPr>
            <w:rFonts w:ascii="Times New Roman" w:hAnsi="Times New Roman" w:cs="Times New Roman"/>
            <w:sz w:val="28"/>
            <w:szCs w:val="28"/>
          </w:rPr>
          <w:t>ст. 328</w:t>
        </w:r>
      </w:hyperlink>
      <w:r w:rsidRPr="005140D6">
        <w:rPr>
          <w:rFonts w:ascii="Times New Roman" w:hAnsi="Times New Roman" w:cs="Times New Roman"/>
          <w:sz w:val="28"/>
          <w:szCs w:val="28"/>
        </w:rPr>
        <w:t xml:space="preserve"> ГПК РФ, судебная коллегия</w:t>
      </w:r>
    </w:p>
    <w:p w:rsidR="002166FF" w:rsidRPr="005140D6" w:rsidRDefault="002166FF" w:rsidP="002166FF">
      <w:pPr>
        <w:pStyle w:val="ConsPlusNormal"/>
        <w:jc w:val="center"/>
        <w:rPr>
          <w:rFonts w:ascii="Times New Roman" w:hAnsi="Times New Roman" w:cs="Times New Roman"/>
          <w:sz w:val="28"/>
          <w:szCs w:val="28"/>
        </w:rPr>
      </w:pPr>
      <w:r w:rsidRPr="005140D6">
        <w:rPr>
          <w:rFonts w:ascii="Times New Roman" w:hAnsi="Times New Roman" w:cs="Times New Roman"/>
          <w:sz w:val="28"/>
          <w:szCs w:val="28"/>
        </w:rPr>
        <w:t>определила:</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Решение Брянского районного суда Брянской области от 9 декабря 2013 года отменить, принять по делу новое решение о частичном удовлетворении исковых требований М.</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Восстановить М. на работе в Государственном бюджетном образовательном учреждении для детей-сирот и детей, оставшихся без попечения родителей "Сельцовская школа-интернат для детей-сирот и детей, оставшихся без попечения родителей" в должности заместителя директора по административно-хозяйственной работе.</w:t>
      </w:r>
    </w:p>
    <w:p w:rsidR="002166FF" w:rsidRPr="005140D6" w:rsidRDefault="002166FF" w:rsidP="002166FF">
      <w:pPr>
        <w:pStyle w:val="ConsPlusNormal"/>
        <w:ind w:firstLine="540"/>
        <w:jc w:val="both"/>
        <w:rPr>
          <w:rFonts w:ascii="Times New Roman" w:hAnsi="Times New Roman" w:cs="Times New Roman"/>
          <w:sz w:val="28"/>
          <w:szCs w:val="28"/>
        </w:rPr>
      </w:pPr>
      <w:r w:rsidRPr="005140D6">
        <w:rPr>
          <w:rFonts w:ascii="Times New Roman" w:hAnsi="Times New Roman" w:cs="Times New Roman"/>
          <w:sz w:val="28"/>
          <w:szCs w:val="28"/>
        </w:rPr>
        <w:t>Взыскать Государственного бюджетного образовательного учреждения для детей-сирот и детей, оставшихся без попечения родителей "Сельцовская школа-интернат для детей-сирот и детей, оставшихся без попечения родителей" в пользу М. средний заработок за время вынужденного прогула в размере 97840 рублей 5 копеек, компенсацию морального вреда в размере 1000 рублей, судебные расходы по оплате услуг представителя в размере 5000 рублей.</w:t>
      </w:r>
    </w:p>
    <w:p w:rsidR="002166FF" w:rsidRPr="00A30C4E" w:rsidRDefault="002166FF" w:rsidP="00720B25">
      <w:pPr>
        <w:pStyle w:val="ConsPlusNormal"/>
        <w:ind w:firstLine="540"/>
        <w:jc w:val="both"/>
        <w:rPr>
          <w:sz w:val="28"/>
          <w:szCs w:val="28"/>
          <w:lang w:eastAsia="ru-RU"/>
        </w:rPr>
      </w:pPr>
      <w:r w:rsidRPr="005140D6">
        <w:rPr>
          <w:rFonts w:ascii="Times New Roman" w:hAnsi="Times New Roman" w:cs="Times New Roman"/>
          <w:sz w:val="28"/>
          <w:szCs w:val="28"/>
        </w:rPr>
        <w:t>Взыскать с Государственного бюджетного образовательного учреждения для детей-сирот и детей, оставшихся без попечения родителей "Сельцовская школа-интернат для детей-сирот и детей, оставшихся без попечения родителей" государственную пошлину в доход местного бюджета в размере 3335 рублей.</w:t>
      </w:r>
      <w:r w:rsidR="00C503C0">
        <w:rPr>
          <w:rFonts w:ascii="Times New Roman" w:hAnsi="Times New Roman" w:cs="Times New Roman"/>
          <w:sz w:val="28"/>
          <w:szCs w:val="28"/>
        </w:rPr>
        <w:t>_______________________</w:t>
      </w:r>
    </w:p>
    <w:sectPr w:rsidR="002166FF" w:rsidRPr="00A30C4E" w:rsidSect="00162254">
      <w:footerReference w:type="even" r:id="rId81"/>
      <w:footerReference w:type="default" r:id="rId82"/>
      <w:footnotePr>
        <w:numRestart w:val="eachPage"/>
      </w:footnotePr>
      <w:pgSz w:w="11905" w:h="16837"/>
      <w:pgMar w:top="1134" w:right="851" w:bottom="1134" w:left="1701"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E28" w:rsidRDefault="00C16E28">
      <w:r>
        <w:separator/>
      </w:r>
    </w:p>
  </w:endnote>
  <w:endnote w:type="continuationSeparator" w:id="0">
    <w:p w:rsidR="00C16E28" w:rsidRDefault="00C16E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54C" w:rsidRDefault="00162254" w:rsidP="00DC27B2">
    <w:pPr>
      <w:pStyle w:val="af2"/>
      <w:framePr w:wrap="around" w:vAnchor="text" w:hAnchor="margin" w:xAlign="right" w:y="1"/>
      <w:rPr>
        <w:rStyle w:val="a4"/>
      </w:rPr>
    </w:pPr>
    <w:r>
      <w:rPr>
        <w:rStyle w:val="a4"/>
      </w:rPr>
      <w:fldChar w:fldCharType="begin"/>
    </w:r>
    <w:r w:rsidR="00F8354C">
      <w:rPr>
        <w:rStyle w:val="a4"/>
      </w:rPr>
      <w:instrText xml:space="preserve">PAGE  </w:instrText>
    </w:r>
    <w:r>
      <w:rPr>
        <w:rStyle w:val="a4"/>
      </w:rPr>
      <w:fldChar w:fldCharType="end"/>
    </w:r>
  </w:p>
  <w:p w:rsidR="00F8354C" w:rsidRDefault="00F8354C" w:rsidP="000A6C83">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54C" w:rsidRDefault="00162254" w:rsidP="00DC27B2">
    <w:pPr>
      <w:pStyle w:val="af2"/>
      <w:framePr w:wrap="around" w:vAnchor="text" w:hAnchor="margin" w:xAlign="right" w:y="1"/>
      <w:rPr>
        <w:rStyle w:val="a4"/>
      </w:rPr>
    </w:pPr>
    <w:r>
      <w:rPr>
        <w:rStyle w:val="a4"/>
      </w:rPr>
      <w:fldChar w:fldCharType="begin"/>
    </w:r>
    <w:r w:rsidR="00F8354C">
      <w:rPr>
        <w:rStyle w:val="a4"/>
      </w:rPr>
      <w:instrText xml:space="preserve">PAGE  </w:instrText>
    </w:r>
    <w:r>
      <w:rPr>
        <w:rStyle w:val="a4"/>
      </w:rPr>
      <w:fldChar w:fldCharType="separate"/>
    </w:r>
    <w:r w:rsidR="004F68D8">
      <w:rPr>
        <w:rStyle w:val="a4"/>
        <w:noProof/>
      </w:rPr>
      <w:t>7</w:t>
    </w:r>
    <w:r>
      <w:rPr>
        <w:rStyle w:val="a4"/>
      </w:rPr>
      <w:fldChar w:fldCharType="end"/>
    </w:r>
  </w:p>
  <w:p w:rsidR="00F8354C" w:rsidRDefault="00162254">
    <w:pPr>
      <w:pStyle w:val="af2"/>
      <w:ind w:right="360"/>
    </w:pPr>
    <w:r>
      <w:pict>
        <v:shapetype id="_x0000_t202" coordsize="21600,21600" o:spt="202" path="m,l,21600r21600,l21600,xe">
          <v:stroke joinstyle="miter"/>
          <v:path gradientshapeok="t" o:connecttype="rect"/>
        </v:shapetype>
        <v:shape id="_x0000_s1025" type="#_x0000_t202" style="position:absolute;margin-left:540.65pt;margin-top:.05pt;width:6pt;height:13.75pt;z-index:251657728;mso-wrap-distance-left:0;mso-wrap-distance-right:0;mso-position-horizontal-relative:page" stroked="f">
          <v:fill opacity="0" color2="black"/>
          <v:textbox inset="0,0,0,0">
            <w:txbxContent>
              <w:p w:rsidR="00F8354C" w:rsidRDefault="00F8354C">
                <w:pPr>
                  <w:pStyle w:val="af2"/>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E28" w:rsidRDefault="00C16E28">
      <w:r>
        <w:separator/>
      </w:r>
    </w:p>
  </w:footnote>
  <w:footnote w:type="continuationSeparator" w:id="0">
    <w:p w:rsidR="00C16E28" w:rsidRDefault="00C16E28">
      <w:r>
        <w:continuationSeparator/>
      </w:r>
    </w:p>
  </w:footnote>
  <w:footnote w:id="1">
    <w:p w:rsidR="009340A9" w:rsidRPr="009340A9" w:rsidRDefault="00B366F2" w:rsidP="009340A9">
      <w:pPr>
        <w:autoSpaceDE w:val="0"/>
        <w:autoSpaceDN w:val="0"/>
        <w:adjustRightInd w:val="0"/>
        <w:ind w:firstLine="698"/>
        <w:jc w:val="both"/>
        <w:rPr>
          <w:sz w:val="20"/>
          <w:szCs w:val="20"/>
        </w:rPr>
      </w:pPr>
      <w:r w:rsidRPr="009340A9">
        <w:rPr>
          <w:rStyle w:val="a8"/>
          <w:sz w:val="20"/>
          <w:szCs w:val="20"/>
        </w:rPr>
        <w:footnoteRef/>
      </w:r>
      <w:r w:rsidRPr="009340A9">
        <w:rPr>
          <w:sz w:val="20"/>
          <w:szCs w:val="20"/>
        </w:rPr>
        <w:t xml:space="preserve"> Слова «в порядке исключения» при применении данного пункта использоваться не должны</w:t>
      </w:r>
      <w:r w:rsidR="003F6F2D" w:rsidRPr="009340A9">
        <w:rPr>
          <w:sz w:val="20"/>
          <w:szCs w:val="20"/>
        </w:rPr>
        <w:t xml:space="preserve"> по аналогии с пунктом 8 постановления Минтруда России </w:t>
      </w:r>
      <w:r w:rsidR="009340A9" w:rsidRPr="009340A9">
        <w:rPr>
          <w:bCs/>
          <w:sz w:val="20"/>
          <w:szCs w:val="20"/>
        </w:rPr>
        <w:t xml:space="preserve"> от 9 февраля 2004 г. № 9</w:t>
      </w:r>
      <w:r w:rsidR="009340A9">
        <w:rPr>
          <w:bCs/>
          <w:sz w:val="20"/>
          <w:szCs w:val="20"/>
        </w:rPr>
        <w:t xml:space="preserve">,  изложенном в  редакции приказа Минздравсоцразвития России от 25.10.2010 № 921н, в соответствии с которым эти слова были исключены. </w:t>
      </w:r>
    </w:p>
    <w:p w:rsidR="00B366F2" w:rsidRPr="009340A9" w:rsidRDefault="00B366F2">
      <w:pPr>
        <w:pStyle w:val="afd"/>
      </w:pPr>
    </w:p>
  </w:footnote>
  <w:footnote w:id="2">
    <w:p w:rsidR="00D26093" w:rsidRPr="00D26093" w:rsidRDefault="00D26093" w:rsidP="00D26093">
      <w:pPr>
        <w:adjustRightInd w:val="0"/>
        <w:ind w:firstLine="709"/>
        <w:contextualSpacing/>
        <w:jc w:val="both"/>
        <w:outlineLvl w:val="1"/>
        <w:rPr>
          <w:bCs/>
          <w:sz w:val="20"/>
          <w:szCs w:val="20"/>
        </w:rPr>
      </w:pPr>
      <w:r>
        <w:rPr>
          <w:rStyle w:val="a8"/>
        </w:rPr>
        <w:footnoteRef/>
      </w:r>
      <w:r>
        <w:t xml:space="preserve"> </w:t>
      </w:r>
      <w:r w:rsidRPr="00D26093">
        <w:rPr>
          <w:sz w:val="20"/>
          <w:szCs w:val="20"/>
        </w:rPr>
        <w:t xml:space="preserve">В качестве иллюстрации см. выводы Судебной коллегии по гражданским делам  Брянского областного суда в апелляционном определении </w:t>
      </w:r>
      <w:r w:rsidRPr="00D26093">
        <w:rPr>
          <w:bCs/>
          <w:sz w:val="20"/>
          <w:szCs w:val="20"/>
        </w:rPr>
        <w:t xml:space="preserve">от 18 февраля 2014 г. по делу № 33-489/14, </w:t>
      </w:r>
      <w:r w:rsidR="000B3BE7">
        <w:rPr>
          <w:bCs/>
          <w:sz w:val="20"/>
          <w:szCs w:val="20"/>
        </w:rPr>
        <w:t xml:space="preserve">которые были применены </w:t>
      </w:r>
      <w:r w:rsidRPr="00D26093">
        <w:rPr>
          <w:bCs/>
          <w:sz w:val="20"/>
          <w:szCs w:val="20"/>
        </w:rPr>
        <w:t xml:space="preserve"> при восстановлении в должности работника,  принятого на работу в 2008 г.(</w:t>
      </w:r>
      <w:r>
        <w:rPr>
          <w:bCs/>
          <w:sz w:val="20"/>
          <w:szCs w:val="20"/>
        </w:rPr>
        <w:t xml:space="preserve">т.е. </w:t>
      </w:r>
      <w:r w:rsidRPr="00D26093">
        <w:rPr>
          <w:bCs/>
          <w:sz w:val="20"/>
          <w:szCs w:val="20"/>
        </w:rPr>
        <w:t xml:space="preserve">до вступления в силу приказа Минздравсоцразвития России от </w:t>
      </w:r>
      <w:r w:rsidRPr="00D26093">
        <w:rPr>
          <w:sz w:val="20"/>
          <w:szCs w:val="20"/>
        </w:rPr>
        <w:t xml:space="preserve">26 августа 2010 г. № 761н </w:t>
      </w:r>
      <w:r>
        <w:rPr>
          <w:sz w:val="20"/>
          <w:szCs w:val="20"/>
        </w:rPr>
        <w:t>)</w:t>
      </w:r>
      <w:r w:rsidRPr="00D26093">
        <w:rPr>
          <w:bCs/>
          <w:sz w:val="20"/>
          <w:szCs w:val="20"/>
        </w:rPr>
        <w:t xml:space="preserve"> и уволенного из-за отсутствия высшего образования.</w:t>
      </w:r>
    </w:p>
    <w:p w:rsidR="00D26093" w:rsidRDefault="00D26093">
      <w:pPr>
        <w:pStyle w:val="afd"/>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9CAD182"/>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3">
    <w:nsid w:val="0BFA2D6B"/>
    <w:multiLevelType w:val="hybridMultilevel"/>
    <w:tmpl w:val="08CCB6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662525C"/>
    <w:multiLevelType w:val="hybridMultilevel"/>
    <w:tmpl w:val="925C47E2"/>
    <w:lvl w:ilvl="0" w:tplc="A3D6F830">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37B5EA7"/>
    <w:multiLevelType w:val="hybridMultilevel"/>
    <w:tmpl w:val="7952D466"/>
    <w:lvl w:ilvl="0" w:tplc="B22CB60C">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7250192"/>
    <w:multiLevelType w:val="hybridMultilevel"/>
    <w:tmpl w:val="7F763B16"/>
    <w:lvl w:ilvl="0" w:tplc="94D085F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29D45DF4"/>
    <w:multiLevelType w:val="hybridMultilevel"/>
    <w:tmpl w:val="77F09116"/>
    <w:lvl w:ilvl="0" w:tplc="33A46BA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3AD96092"/>
    <w:multiLevelType w:val="hybridMultilevel"/>
    <w:tmpl w:val="AFA85FEC"/>
    <w:lvl w:ilvl="0" w:tplc="65BA1DCA">
      <w:start w:val="1"/>
      <w:numFmt w:val="bullet"/>
      <w:lvlText w:val=""/>
      <w:lvlJc w:val="left"/>
      <w:pPr>
        <w:tabs>
          <w:tab w:val="num" w:pos="720"/>
        </w:tabs>
        <w:ind w:left="720" w:hanging="360"/>
      </w:pPr>
      <w:rPr>
        <w:rFonts w:ascii="Wingdings" w:hAnsi="Wingdings" w:hint="default"/>
      </w:rPr>
    </w:lvl>
    <w:lvl w:ilvl="1" w:tplc="12187DDC" w:tentative="1">
      <w:start w:val="1"/>
      <w:numFmt w:val="bullet"/>
      <w:lvlText w:val=""/>
      <w:lvlJc w:val="left"/>
      <w:pPr>
        <w:tabs>
          <w:tab w:val="num" w:pos="1440"/>
        </w:tabs>
        <w:ind w:left="1440" w:hanging="360"/>
      </w:pPr>
      <w:rPr>
        <w:rFonts w:ascii="Wingdings" w:hAnsi="Wingdings" w:hint="default"/>
      </w:rPr>
    </w:lvl>
    <w:lvl w:ilvl="2" w:tplc="07DA9CB2" w:tentative="1">
      <w:start w:val="1"/>
      <w:numFmt w:val="bullet"/>
      <w:lvlText w:val=""/>
      <w:lvlJc w:val="left"/>
      <w:pPr>
        <w:tabs>
          <w:tab w:val="num" w:pos="2160"/>
        </w:tabs>
        <w:ind w:left="2160" w:hanging="360"/>
      </w:pPr>
      <w:rPr>
        <w:rFonts w:ascii="Wingdings" w:hAnsi="Wingdings" w:hint="default"/>
      </w:rPr>
    </w:lvl>
    <w:lvl w:ilvl="3" w:tplc="CE0883F2" w:tentative="1">
      <w:start w:val="1"/>
      <w:numFmt w:val="bullet"/>
      <w:lvlText w:val=""/>
      <w:lvlJc w:val="left"/>
      <w:pPr>
        <w:tabs>
          <w:tab w:val="num" w:pos="2880"/>
        </w:tabs>
        <w:ind w:left="2880" w:hanging="360"/>
      </w:pPr>
      <w:rPr>
        <w:rFonts w:ascii="Wingdings" w:hAnsi="Wingdings" w:hint="default"/>
      </w:rPr>
    </w:lvl>
    <w:lvl w:ilvl="4" w:tplc="5074F530" w:tentative="1">
      <w:start w:val="1"/>
      <w:numFmt w:val="bullet"/>
      <w:lvlText w:val=""/>
      <w:lvlJc w:val="left"/>
      <w:pPr>
        <w:tabs>
          <w:tab w:val="num" w:pos="3600"/>
        </w:tabs>
        <w:ind w:left="3600" w:hanging="360"/>
      </w:pPr>
      <w:rPr>
        <w:rFonts w:ascii="Wingdings" w:hAnsi="Wingdings" w:hint="default"/>
      </w:rPr>
    </w:lvl>
    <w:lvl w:ilvl="5" w:tplc="D5D86E7A" w:tentative="1">
      <w:start w:val="1"/>
      <w:numFmt w:val="bullet"/>
      <w:lvlText w:val=""/>
      <w:lvlJc w:val="left"/>
      <w:pPr>
        <w:tabs>
          <w:tab w:val="num" w:pos="4320"/>
        </w:tabs>
        <w:ind w:left="4320" w:hanging="360"/>
      </w:pPr>
      <w:rPr>
        <w:rFonts w:ascii="Wingdings" w:hAnsi="Wingdings" w:hint="default"/>
      </w:rPr>
    </w:lvl>
    <w:lvl w:ilvl="6" w:tplc="B6F8D38A" w:tentative="1">
      <w:start w:val="1"/>
      <w:numFmt w:val="bullet"/>
      <w:lvlText w:val=""/>
      <w:lvlJc w:val="left"/>
      <w:pPr>
        <w:tabs>
          <w:tab w:val="num" w:pos="5040"/>
        </w:tabs>
        <w:ind w:left="5040" w:hanging="360"/>
      </w:pPr>
      <w:rPr>
        <w:rFonts w:ascii="Wingdings" w:hAnsi="Wingdings" w:hint="default"/>
      </w:rPr>
    </w:lvl>
    <w:lvl w:ilvl="7" w:tplc="0AF49626" w:tentative="1">
      <w:start w:val="1"/>
      <w:numFmt w:val="bullet"/>
      <w:lvlText w:val=""/>
      <w:lvlJc w:val="left"/>
      <w:pPr>
        <w:tabs>
          <w:tab w:val="num" w:pos="5760"/>
        </w:tabs>
        <w:ind w:left="5760" w:hanging="360"/>
      </w:pPr>
      <w:rPr>
        <w:rFonts w:ascii="Wingdings" w:hAnsi="Wingdings" w:hint="default"/>
      </w:rPr>
    </w:lvl>
    <w:lvl w:ilvl="8" w:tplc="A0F8DA48" w:tentative="1">
      <w:start w:val="1"/>
      <w:numFmt w:val="bullet"/>
      <w:lvlText w:val=""/>
      <w:lvlJc w:val="left"/>
      <w:pPr>
        <w:tabs>
          <w:tab w:val="num" w:pos="6480"/>
        </w:tabs>
        <w:ind w:left="6480" w:hanging="360"/>
      </w:pPr>
      <w:rPr>
        <w:rFonts w:ascii="Wingdings" w:hAnsi="Wingdings" w:hint="default"/>
      </w:rPr>
    </w:lvl>
  </w:abstractNum>
  <w:abstractNum w:abstractNumId="9">
    <w:nsid w:val="52972E4A"/>
    <w:multiLevelType w:val="hybridMultilevel"/>
    <w:tmpl w:val="F718DA30"/>
    <w:lvl w:ilvl="0" w:tplc="F23EB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7994573"/>
    <w:multiLevelType w:val="hybridMultilevel"/>
    <w:tmpl w:val="D05AA036"/>
    <w:lvl w:ilvl="0" w:tplc="95901F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EF9542F"/>
    <w:multiLevelType w:val="hybridMultilevel"/>
    <w:tmpl w:val="D26E831A"/>
    <w:lvl w:ilvl="0" w:tplc="4A2ABD56">
      <w:start w:val="16"/>
      <w:numFmt w:val="bullet"/>
      <w:lvlText w:val="-"/>
      <w:lvlJc w:val="left"/>
      <w:pPr>
        <w:tabs>
          <w:tab w:val="num" w:pos="972"/>
        </w:tabs>
        <w:ind w:left="972" w:hanging="46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9053160"/>
    <w:multiLevelType w:val="hybridMultilevel"/>
    <w:tmpl w:val="F1B661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2A87500"/>
    <w:multiLevelType w:val="hybridMultilevel"/>
    <w:tmpl w:val="163667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2E91F8D"/>
    <w:multiLevelType w:val="hybridMultilevel"/>
    <w:tmpl w:val="37A04AB8"/>
    <w:lvl w:ilvl="0" w:tplc="D3CCE88C">
      <w:start w:val="1"/>
      <w:numFmt w:val="bullet"/>
      <w:lvlText w:val=""/>
      <w:lvlJc w:val="left"/>
      <w:pPr>
        <w:tabs>
          <w:tab w:val="num" w:pos="720"/>
        </w:tabs>
        <w:ind w:left="720" w:hanging="360"/>
      </w:pPr>
      <w:rPr>
        <w:rFonts w:ascii="Wingdings 2" w:hAnsi="Wingdings 2" w:hint="default"/>
      </w:rPr>
    </w:lvl>
    <w:lvl w:ilvl="1" w:tplc="D1788376" w:tentative="1">
      <w:start w:val="1"/>
      <w:numFmt w:val="bullet"/>
      <w:lvlText w:val=""/>
      <w:lvlJc w:val="left"/>
      <w:pPr>
        <w:tabs>
          <w:tab w:val="num" w:pos="1440"/>
        </w:tabs>
        <w:ind w:left="1440" w:hanging="360"/>
      </w:pPr>
      <w:rPr>
        <w:rFonts w:ascii="Wingdings 2" w:hAnsi="Wingdings 2" w:hint="default"/>
      </w:rPr>
    </w:lvl>
    <w:lvl w:ilvl="2" w:tplc="B8FC263C" w:tentative="1">
      <w:start w:val="1"/>
      <w:numFmt w:val="bullet"/>
      <w:lvlText w:val=""/>
      <w:lvlJc w:val="left"/>
      <w:pPr>
        <w:tabs>
          <w:tab w:val="num" w:pos="2160"/>
        </w:tabs>
        <w:ind w:left="2160" w:hanging="360"/>
      </w:pPr>
      <w:rPr>
        <w:rFonts w:ascii="Wingdings 2" w:hAnsi="Wingdings 2" w:hint="default"/>
      </w:rPr>
    </w:lvl>
    <w:lvl w:ilvl="3" w:tplc="535687A6" w:tentative="1">
      <w:start w:val="1"/>
      <w:numFmt w:val="bullet"/>
      <w:lvlText w:val=""/>
      <w:lvlJc w:val="left"/>
      <w:pPr>
        <w:tabs>
          <w:tab w:val="num" w:pos="2880"/>
        </w:tabs>
        <w:ind w:left="2880" w:hanging="360"/>
      </w:pPr>
      <w:rPr>
        <w:rFonts w:ascii="Wingdings 2" w:hAnsi="Wingdings 2" w:hint="default"/>
      </w:rPr>
    </w:lvl>
    <w:lvl w:ilvl="4" w:tplc="89A05D7C" w:tentative="1">
      <w:start w:val="1"/>
      <w:numFmt w:val="bullet"/>
      <w:lvlText w:val=""/>
      <w:lvlJc w:val="left"/>
      <w:pPr>
        <w:tabs>
          <w:tab w:val="num" w:pos="3600"/>
        </w:tabs>
        <w:ind w:left="3600" w:hanging="360"/>
      </w:pPr>
      <w:rPr>
        <w:rFonts w:ascii="Wingdings 2" w:hAnsi="Wingdings 2" w:hint="default"/>
      </w:rPr>
    </w:lvl>
    <w:lvl w:ilvl="5" w:tplc="FCDAFB36" w:tentative="1">
      <w:start w:val="1"/>
      <w:numFmt w:val="bullet"/>
      <w:lvlText w:val=""/>
      <w:lvlJc w:val="left"/>
      <w:pPr>
        <w:tabs>
          <w:tab w:val="num" w:pos="4320"/>
        </w:tabs>
        <w:ind w:left="4320" w:hanging="360"/>
      </w:pPr>
      <w:rPr>
        <w:rFonts w:ascii="Wingdings 2" w:hAnsi="Wingdings 2" w:hint="default"/>
      </w:rPr>
    </w:lvl>
    <w:lvl w:ilvl="6" w:tplc="DD14F0B4" w:tentative="1">
      <w:start w:val="1"/>
      <w:numFmt w:val="bullet"/>
      <w:lvlText w:val=""/>
      <w:lvlJc w:val="left"/>
      <w:pPr>
        <w:tabs>
          <w:tab w:val="num" w:pos="5040"/>
        </w:tabs>
        <w:ind w:left="5040" w:hanging="360"/>
      </w:pPr>
      <w:rPr>
        <w:rFonts w:ascii="Wingdings 2" w:hAnsi="Wingdings 2" w:hint="default"/>
      </w:rPr>
    </w:lvl>
    <w:lvl w:ilvl="7" w:tplc="EE8C034C" w:tentative="1">
      <w:start w:val="1"/>
      <w:numFmt w:val="bullet"/>
      <w:lvlText w:val=""/>
      <w:lvlJc w:val="left"/>
      <w:pPr>
        <w:tabs>
          <w:tab w:val="num" w:pos="5760"/>
        </w:tabs>
        <w:ind w:left="5760" w:hanging="360"/>
      </w:pPr>
      <w:rPr>
        <w:rFonts w:ascii="Wingdings 2" w:hAnsi="Wingdings 2" w:hint="default"/>
      </w:rPr>
    </w:lvl>
    <w:lvl w:ilvl="8" w:tplc="B748FBE0" w:tentative="1">
      <w:start w:val="1"/>
      <w:numFmt w:val="bullet"/>
      <w:lvlText w:val=""/>
      <w:lvlJc w:val="left"/>
      <w:pPr>
        <w:tabs>
          <w:tab w:val="num" w:pos="6480"/>
        </w:tabs>
        <w:ind w:left="6480" w:hanging="360"/>
      </w:pPr>
      <w:rPr>
        <w:rFonts w:ascii="Wingdings 2" w:hAnsi="Wingdings 2" w:hint="default"/>
      </w:rPr>
    </w:lvl>
  </w:abstractNum>
  <w:abstractNum w:abstractNumId="15">
    <w:nsid w:val="74CF6953"/>
    <w:multiLevelType w:val="hybridMultilevel"/>
    <w:tmpl w:val="59429366"/>
    <w:lvl w:ilvl="0" w:tplc="5B1CA916">
      <w:start w:val="1"/>
      <w:numFmt w:val="decimal"/>
      <w:lvlText w:val="%1."/>
      <w:lvlJc w:val="left"/>
      <w:pPr>
        <w:tabs>
          <w:tab w:val="num" w:pos="2160"/>
        </w:tabs>
        <w:ind w:left="2160" w:hanging="12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7EC778C0"/>
    <w:multiLevelType w:val="hybridMultilevel"/>
    <w:tmpl w:val="F544B5E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
  </w:num>
  <w:num w:numId="2">
    <w:abstractNumId w:val="2"/>
  </w:num>
  <w:num w:numId="3">
    <w:abstractNumId w:val="11"/>
  </w:num>
  <w:num w:numId="4">
    <w:abstractNumId w:val="0"/>
  </w:num>
  <w:num w:numId="5">
    <w:abstractNumId w:val="12"/>
  </w:num>
  <w:num w:numId="6">
    <w:abstractNumId w:val="10"/>
  </w:num>
  <w:num w:numId="7">
    <w:abstractNumId w:val="9"/>
  </w:num>
  <w:num w:numId="8">
    <w:abstractNumId w:val="7"/>
  </w:num>
  <w:num w:numId="9">
    <w:abstractNumId w:val="15"/>
  </w:num>
  <w:num w:numId="10">
    <w:abstractNumId w:val="4"/>
  </w:num>
  <w:num w:numId="11">
    <w:abstractNumId w:val="16"/>
  </w:num>
  <w:num w:numId="12">
    <w:abstractNumId w:val="6"/>
  </w:num>
  <w:num w:numId="13">
    <w:abstractNumId w:val="5"/>
  </w:num>
  <w:num w:numId="14">
    <w:abstractNumId w:val="13"/>
  </w:num>
  <w:num w:numId="15">
    <w:abstractNumId w:val="3"/>
  </w:num>
  <w:num w:numId="16">
    <w:abstractNumId w:val="8"/>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o:colormenu v:ext="edit" fillcolor="none [4]" strokecolor="none [1]" shadowcolor="none [2]"/>
    </o:shapedefaults>
    <o:shapelayout v:ext="edit">
      <o:idmap v:ext="edit" data="1"/>
    </o:shapelayout>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
  <w:rsids>
    <w:rsidRoot w:val="008E36CF"/>
    <w:rsid w:val="000031E9"/>
    <w:rsid w:val="00006F0C"/>
    <w:rsid w:val="000140D6"/>
    <w:rsid w:val="00016E91"/>
    <w:rsid w:val="00020BA0"/>
    <w:rsid w:val="000354D0"/>
    <w:rsid w:val="00040701"/>
    <w:rsid w:val="0004298E"/>
    <w:rsid w:val="000469B6"/>
    <w:rsid w:val="0005282C"/>
    <w:rsid w:val="0005284D"/>
    <w:rsid w:val="00052FED"/>
    <w:rsid w:val="00055AD9"/>
    <w:rsid w:val="00057175"/>
    <w:rsid w:val="0008328B"/>
    <w:rsid w:val="0008777D"/>
    <w:rsid w:val="00087C22"/>
    <w:rsid w:val="00096593"/>
    <w:rsid w:val="0009714F"/>
    <w:rsid w:val="000A1166"/>
    <w:rsid w:val="000A14D0"/>
    <w:rsid w:val="000A6C83"/>
    <w:rsid w:val="000B3BE7"/>
    <w:rsid w:val="000B6FC7"/>
    <w:rsid w:val="000C6324"/>
    <w:rsid w:val="000D7709"/>
    <w:rsid w:val="000E0D3B"/>
    <w:rsid w:val="000F03C1"/>
    <w:rsid w:val="000F7103"/>
    <w:rsid w:val="00106199"/>
    <w:rsid w:val="001209F9"/>
    <w:rsid w:val="00120D75"/>
    <w:rsid w:val="001220B2"/>
    <w:rsid w:val="00136918"/>
    <w:rsid w:val="0014072A"/>
    <w:rsid w:val="001448BB"/>
    <w:rsid w:val="0015555F"/>
    <w:rsid w:val="001576A7"/>
    <w:rsid w:val="001605E1"/>
    <w:rsid w:val="00162254"/>
    <w:rsid w:val="00162CC7"/>
    <w:rsid w:val="0017453E"/>
    <w:rsid w:val="00177AE5"/>
    <w:rsid w:val="00182687"/>
    <w:rsid w:val="00185F60"/>
    <w:rsid w:val="0018650D"/>
    <w:rsid w:val="00191AB9"/>
    <w:rsid w:val="001B0F92"/>
    <w:rsid w:val="001B7012"/>
    <w:rsid w:val="001C2F64"/>
    <w:rsid w:val="001C3F4D"/>
    <w:rsid w:val="001D3649"/>
    <w:rsid w:val="001F70B5"/>
    <w:rsid w:val="00205C9C"/>
    <w:rsid w:val="002166FF"/>
    <w:rsid w:val="00216B18"/>
    <w:rsid w:val="00230938"/>
    <w:rsid w:val="0023232F"/>
    <w:rsid w:val="00234152"/>
    <w:rsid w:val="00246C74"/>
    <w:rsid w:val="002565B7"/>
    <w:rsid w:val="0027198A"/>
    <w:rsid w:val="00280048"/>
    <w:rsid w:val="00290EC0"/>
    <w:rsid w:val="002A08EB"/>
    <w:rsid w:val="002B031F"/>
    <w:rsid w:val="002C5A00"/>
    <w:rsid w:val="002D0840"/>
    <w:rsid w:val="002D0D0D"/>
    <w:rsid w:val="002F4601"/>
    <w:rsid w:val="003020FB"/>
    <w:rsid w:val="00320584"/>
    <w:rsid w:val="0032143A"/>
    <w:rsid w:val="003260A5"/>
    <w:rsid w:val="0033020B"/>
    <w:rsid w:val="00335DAF"/>
    <w:rsid w:val="00336586"/>
    <w:rsid w:val="00341835"/>
    <w:rsid w:val="0035095D"/>
    <w:rsid w:val="00356E6F"/>
    <w:rsid w:val="0038784B"/>
    <w:rsid w:val="00390474"/>
    <w:rsid w:val="003971D8"/>
    <w:rsid w:val="003A628F"/>
    <w:rsid w:val="003B61D0"/>
    <w:rsid w:val="003C77A7"/>
    <w:rsid w:val="003F2C37"/>
    <w:rsid w:val="003F6F2D"/>
    <w:rsid w:val="00401A8A"/>
    <w:rsid w:val="00403DC3"/>
    <w:rsid w:val="00410709"/>
    <w:rsid w:val="00411964"/>
    <w:rsid w:val="0041282D"/>
    <w:rsid w:val="004176F6"/>
    <w:rsid w:val="00421BD5"/>
    <w:rsid w:val="004221D0"/>
    <w:rsid w:val="004227F8"/>
    <w:rsid w:val="004243C0"/>
    <w:rsid w:val="00431915"/>
    <w:rsid w:val="004377E2"/>
    <w:rsid w:val="004409AC"/>
    <w:rsid w:val="004458A3"/>
    <w:rsid w:val="0046547C"/>
    <w:rsid w:val="00470FD3"/>
    <w:rsid w:val="004720F2"/>
    <w:rsid w:val="004738C9"/>
    <w:rsid w:val="00473A64"/>
    <w:rsid w:val="00480118"/>
    <w:rsid w:val="00482198"/>
    <w:rsid w:val="00494E63"/>
    <w:rsid w:val="004A40DE"/>
    <w:rsid w:val="004A732E"/>
    <w:rsid w:val="004A7743"/>
    <w:rsid w:val="004B294D"/>
    <w:rsid w:val="004B6F41"/>
    <w:rsid w:val="004C0478"/>
    <w:rsid w:val="004C702C"/>
    <w:rsid w:val="004C773F"/>
    <w:rsid w:val="004D4681"/>
    <w:rsid w:val="004F33CC"/>
    <w:rsid w:val="004F68D8"/>
    <w:rsid w:val="00502533"/>
    <w:rsid w:val="005126E8"/>
    <w:rsid w:val="005140D6"/>
    <w:rsid w:val="0052193C"/>
    <w:rsid w:val="00526696"/>
    <w:rsid w:val="0053243A"/>
    <w:rsid w:val="00581B06"/>
    <w:rsid w:val="00595436"/>
    <w:rsid w:val="005A16B7"/>
    <w:rsid w:val="005A2A85"/>
    <w:rsid w:val="005A4DBD"/>
    <w:rsid w:val="005B1ABC"/>
    <w:rsid w:val="005C2CB3"/>
    <w:rsid w:val="005E7C79"/>
    <w:rsid w:val="005F19B0"/>
    <w:rsid w:val="0063509F"/>
    <w:rsid w:val="00655803"/>
    <w:rsid w:val="006765EE"/>
    <w:rsid w:val="006B25AC"/>
    <w:rsid w:val="006B64A2"/>
    <w:rsid w:val="006C052B"/>
    <w:rsid w:val="006C1842"/>
    <w:rsid w:val="006C2558"/>
    <w:rsid w:val="006C2B61"/>
    <w:rsid w:val="006D7E6C"/>
    <w:rsid w:val="006E611D"/>
    <w:rsid w:val="006E7C7C"/>
    <w:rsid w:val="006F2526"/>
    <w:rsid w:val="006F3709"/>
    <w:rsid w:val="006F4DC8"/>
    <w:rsid w:val="006F7BA7"/>
    <w:rsid w:val="00702C50"/>
    <w:rsid w:val="00714A86"/>
    <w:rsid w:val="00720B25"/>
    <w:rsid w:val="0073667D"/>
    <w:rsid w:val="00740FA0"/>
    <w:rsid w:val="00744DFF"/>
    <w:rsid w:val="0075201A"/>
    <w:rsid w:val="007541E8"/>
    <w:rsid w:val="00757294"/>
    <w:rsid w:val="00765F98"/>
    <w:rsid w:val="00787E93"/>
    <w:rsid w:val="007928BC"/>
    <w:rsid w:val="00797B1C"/>
    <w:rsid w:val="007B61B3"/>
    <w:rsid w:val="007B7C1A"/>
    <w:rsid w:val="007C244E"/>
    <w:rsid w:val="007C5D3B"/>
    <w:rsid w:val="007D3D93"/>
    <w:rsid w:val="007D7454"/>
    <w:rsid w:val="007E6491"/>
    <w:rsid w:val="008019EF"/>
    <w:rsid w:val="00810BE6"/>
    <w:rsid w:val="00815920"/>
    <w:rsid w:val="00817A59"/>
    <w:rsid w:val="00823AFD"/>
    <w:rsid w:val="00824D1E"/>
    <w:rsid w:val="00833C86"/>
    <w:rsid w:val="00833CBB"/>
    <w:rsid w:val="00861D41"/>
    <w:rsid w:val="00862DCF"/>
    <w:rsid w:val="0086700F"/>
    <w:rsid w:val="00867DB2"/>
    <w:rsid w:val="00870E40"/>
    <w:rsid w:val="008742D5"/>
    <w:rsid w:val="008901C7"/>
    <w:rsid w:val="00892EA5"/>
    <w:rsid w:val="00893C3C"/>
    <w:rsid w:val="00895EC7"/>
    <w:rsid w:val="008A1877"/>
    <w:rsid w:val="008A6350"/>
    <w:rsid w:val="008A6446"/>
    <w:rsid w:val="008B0ECE"/>
    <w:rsid w:val="008B2378"/>
    <w:rsid w:val="008B2B58"/>
    <w:rsid w:val="008B5EB5"/>
    <w:rsid w:val="008C36AC"/>
    <w:rsid w:val="008C46A1"/>
    <w:rsid w:val="008E1F2F"/>
    <w:rsid w:val="008E36CF"/>
    <w:rsid w:val="008E76C1"/>
    <w:rsid w:val="00903C83"/>
    <w:rsid w:val="00916E17"/>
    <w:rsid w:val="0092219C"/>
    <w:rsid w:val="00933044"/>
    <w:rsid w:val="009340A9"/>
    <w:rsid w:val="00940835"/>
    <w:rsid w:val="00943592"/>
    <w:rsid w:val="00954499"/>
    <w:rsid w:val="00967F9F"/>
    <w:rsid w:val="00971F5B"/>
    <w:rsid w:val="00985B50"/>
    <w:rsid w:val="00986494"/>
    <w:rsid w:val="00996061"/>
    <w:rsid w:val="009A06CE"/>
    <w:rsid w:val="009A127A"/>
    <w:rsid w:val="009B3474"/>
    <w:rsid w:val="009C0794"/>
    <w:rsid w:val="009C4694"/>
    <w:rsid w:val="009C6163"/>
    <w:rsid w:val="009D7410"/>
    <w:rsid w:val="009F26B3"/>
    <w:rsid w:val="00A20ABC"/>
    <w:rsid w:val="00A21D6E"/>
    <w:rsid w:val="00A30EB7"/>
    <w:rsid w:val="00A335FF"/>
    <w:rsid w:val="00A47560"/>
    <w:rsid w:val="00A56650"/>
    <w:rsid w:val="00A7278A"/>
    <w:rsid w:val="00A767A7"/>
    <w:rsid w:val="00A91FB4"/>
    <w:rsid w:val="00A94813"/>
    <w:rsid w:val="00AA420E"/>
    <w:rsid w:val="00AB61C0"/>
    <w:rsid w:val="00AD5577"/>
    <w:rsid w:val="00AE4353"/>
    <w:rsid w:val="00AE4B96"/>
    <w:rsid w:val="00AE6707"/>
    <w:rsid w:val="00AF1083"/>
    <w:rsid w:val="00B0390C"/>
    <w:rsid w:val="00B149D4"/>
    <w:rsid w:val="00B22D1C"/>
    <w:rsid w:val="00B24637"/>
    <w:rsid w:val="00B31E0A"/>
    <w:rsid w:val="00B366F2"/>
    <w:rsid w:val="00B42322"/>
    <w:rsid w:val="00B8448D"/>
    <w:rsid w:val="00BA188E"/>
    <w:rsid w:val="00BA48DB"/>
    <w:rsid w:val="00BB0997"/>
    <w:rsid w:val="00BC25BA"/>
    <w:rsid w:val="00BC52E3"/>
    <w:rsid w:val="00BD6747"/>
    <w:rsid w:val="00BE51E4"/>
    <w:rsid w:val="00BF02CB"/>
    <w:rsid w:val="00BF235A"/>
    <w:rsid w:val="00C01431"/>
    <w:rsid w:val="00C045C3"/>
    <w:rsid w:val="00C101A9"/>
    <w:rsid w:val="00C16E28"/>
    <w:rsid w:val="00C2107B"/>
    <w:rsid w:val="00C23679"/>
    <w:rsid w:val="00C36F46"/>
    <w:rsid w:val="00C427C8"/>
    <w:rsid w:val="00C44608"/>
    <w:rsid w:val="00C503C0"/>
    <w:rsid w:val="00C51E1C"/>
    <w:rsid w:val="00C60F3C"/>
    <w:rsid w:val="00C816CF"/>
    <w:rsid w:val="00C84BF6"/>
    <w:rsid w:val="00C94101"/>
    <w:rsid w:val="00C956D4"/>
    <w:rsid w:val="00CA0D6B"/>
    <w:rsid w:val="00CA2ABA"/>
    <w:rsid w:val="00CA595D"/>
    <w:rsid w:val="00CB3973"/>
    <w:rsid w:val="00CB7F49"/>
    <w:rsid w:val="00CD1A8E"/>
    <w:rsid w:val="00CD1CBB"/>
    <w:rsid w:val="00CE1234"/>
    <w:rsid w:val="00CF4953"/>
    <w:rsid w:val="00CF592E"/>
    <w:rsid w:val="00CF5C83"/>
    <w:rsid w:val="00CF60AF"/>
    <w:rsid w:val="00D00A36"/>
    <w:rsid w:val="00D13F30"/>
    <w:rsid w:val="00D26093"/>
    <w:rsid w:val="00D36AC1"/>
    <w:rsid w:val="00D43F08"/>
    <w:rsid w:val="00D46E42"/>
    <w:rsid w:val="00D567A8"/>
    <w:rsid w:val="00D83C5F"/>
    <w:rsid w:val="00D92BBB"/>
    <w:rsid w:val="00D956F9"/>
    <w:rsid w:val="00D97B34"/>
    <w:rsid w:val="00DA28E2"/>
    <w:rsid w:val="00DA59CA"/>
    <w:rsid w:val="00DB28CD"/>
    <w:rsid w:val="00DB4DAB"/>
    <w:rsid w:val="00DB550D"/>
    <w:rsid w:val="00DC0A68"/>
    <w:rsid w:val="00DC27B2"/>
    <w:rsid w:val="00DC660A"/>
    <w:rsid w:val="00DD5D30"/>
    <w:rsid w:val="00DE1FAF"/>
    <w:rsid w:val="00DF5221"/>
    <w:rsid w:val="00E01277"/>
    <w:rsid w:val="00E119DA"/>
    <w:rsid w:val="00E12B6B"/>
    <w:rsid w:val="00E14D59"/>
    <w:rsid w:val="00E23AFF"/>
    <w:rsid w:val="00E3110F"/>
    <w:rsid w:val="00E35680"/>
    <w:rsid w:val="00E47589"/>
    <w:rsid w:val="00E4779E"/>
    <w:rsid w:val="00E63723"/>
    <w:rsid w:val="00E67817"/>
    <w:rsid w:val="00E70D00"/>
    <w:rsid w:val="00E77B56"/>
    <w:rsid w:val="00E808BC"/>
    <w:rsid w:val="00E86771"/>
    <w:rsid w:val="00E9095F"/>
    <w:rsid w:val="00EA4BF6"/>
    <w:rsid w:val="00EB0167"/>
    <w:rsid w:val="00EB0FEA"/>
    <w:rsid w:val="00EB3384"/>
    <w:rsid w:val="00EB342C"/>
    <w:rsid w:val="00EC767C"/>
    <w:rsid w:val="00EC797D"/>
    <w:rsid w:val="00EE666E"/>
    <w:rsid w:val="00EF0EA8"/>
    <w:rsid w:val="00EF4C6D"/>
    <w:rsid w:val="00EF5781"/>
    <w:rsid w:val="00EF5B06"/>
    <w:rsid w:val="00EF7953"/>
    <w:rsid w:val="00F072BC"/>
    <w:rsid w:val="00F129C8"/>
    <w:rsid w:val="00F24051"/>
    <w:rsid w:val="00F36EC5"/>
    <w:rsid w:val="00F4141B"/>
    <w:rsid w:val="00F44BBA"/>
    <w:rsid w:val="00F45CFB"/>
    <w:rsid w:val="00F57A0A"/>
    <w:rsid w:val="00F63B51"/>
    <w:rsid w:val="00F8354C"/>
    <w:rsid w:val="00F902AB"/>
    <w:rsid w:val="00FA0B1E"/>
    <w:rsid w:val="00FA624E"/>
    <w:rsid w:val="00FC35AA"/>
    <w:rsid w:val="00FC52EA"/>
    <w:rsid w:val="00FE16FE"/>
    <w:rsid w:val="00FE18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5122">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254"/>
    <w:pPr>
      <w:suppressAutoHyphens/>
    </w:pPr>
    <w:rPr>
      <w:sz w:val="24"/>
      <w:szCs w:val="24"/>
      <w:lang w:eastAsia="ar-SA"/>
    </w:rPr>
  </w:style>
  <w:style w:type="paragraph" w:styleId="1">
    <w:name w:val="heading 1"/>
    <w:basedOn w:val="a"/>
    <w:next w:val="a"/>
    <w:link w:val="10"/>
    <w:qFormat/>
    <w:rsid w:val="00162254"/>
    <w:pPr>
      <w:keepNext/>
      <w:widowControl w:val="0"/>
      <w:tabs>
        <w:tab w:val="num" w:pos="0"/>
      </w:tabs>
      <w:autoSpaceDE w:val="0"/>
      <w:ind w:firstLine="720"/>
      <w:jc w:val="both"/>
      <w:outlineLvl w:val="0"/>
    </w:pPr>
    <w:rPr>
      <w:b/>
      <w:bCs/>
      <w:sz w:val="28"/>
      <w:szCs w:val="28"/>
    </w:rPr>
  </w:style>
  <w:style w:type="paragraph" w:styleId="2">
    <w:name w:val="heading 2"/>
    <w:basedOn w:val="a"/>
    <w:next w:val="a"/>
    <w:qFormat/>
    <w:rsid w:val="00162254"/>
    <w:pPr>
      <w:keepNext/>
      <w:tabs>
        <w:tab w:val="num" w:pos="0"/>
      </w:tabs>
      <w:spacing w:before="240" w:after="60"/>
      <w:outlineLvl w:val="1"/>
    </w:pPr>
    <w:rPr>
      <w:rFonts w:ascii="Arial" w:hAnsi="Arial" w:cs="Arial"/>
      <w:b/>
      <w:bCs/>
      <w:i/>
      <w:iCs/>
      <w:sz w:val="28"/>
      <w:szCs w:val="28"/>
    </w:rPr>
  </w:style>
  <w:style w:type="paragraph" w:styleId="3">
    <w:name w:val="heading 3"/>
    <w:basedOn w:val="a"/>
    <w:next w:val="a"/>
    <w:qFormat/>
    <w:rsid w:val="00162254"/>
    <w:pPr>
      <w:keepNext/>
      <w:tabs>
        <w:tab w:val="num" w:pos="0"/>
      </w:tabs>
      <w:spacing w:before="240" w:after="60"/>
      <w:outlineLvl w:val="2"/>
    </w:pPr>
    <w:rPr>
      <w:rFonts w:ascii="Arial" w:hAnsi="Arial" w:cs="Arial"/>
      <w:b/>
      <w:bCs/>
      <w:sz w:val="26"/>
      <w:szCs w:val="26"/>
    </w:rPr>
  </w:style>
  <w:style w:type="paragraph" w:styleId="4">
    <w:name w:val="heading 4"/>
    <w:basedOn w:val="a"/>
    <w:next w:val="a"/>
    <w:qFormat/>
    <w:rsid w:val="00162254"/>
    <w:pPr>
      <w:keepNext/>
      <w:tabs>
        <w:tab w:val="num" w:pos="0"/>
      </w:tabs>
      <w:spacing w:before="240" w:after="60"/>
      <w:outlineLvl w:val="3"/>
    </w:pPr>
    <w:rPr>
      <w:b/>
      <w:bCs/>
      <w:sz w:val="28"/>
      <w:szCs w:val="28"/>
    </w:rPr>
  </w:style>
  <w:style w:type="paragraph" w:styleId="5">
    <w:name w:val="heading 5"/>
    <w:basedOn w:val="a"/>
    <w:next w:val="a"/>
    <w:qFormat/>
    <w:rsid w:val="00162254"/>
    <w:pPr>
      <w:tabs>
        <w:tab w:val="num" w:pos="0"/>
      </w:tabs>
      <w:spacing w:before="240" w:after="60"/>
      <w:outlineLvl w:val="4"/>
    </w:pPr>
    <w:rPr>
      <w:b/>
      <w:bCs/>
      <w:i/>
      <w:iCs/>
      <w:sz w:val="26"/>
      <w:szCs w:val="26"/>
    </w:rPr>
  </w:style>
  <w:style w:type="paragraph" w:styleId="6">
    <w:name w:val="heading 6"/>
    <w:basedOn w:val="a"/>
    <w:next w:val="a"/>
    <w:qFormat/>
    <w:rsid w:val="00162254"/>
    <w:pPr>
      <w:tabs>
        <w:tab w:val="num" w:pos="0"/>
      </w:tabs>
      <w:spacing w:before="240" w:after="60"/>
      <w:outlineLvl w:val="5"/>
    </w:pPr>
    <w:rPr>
      <w:b/>
      <w:bCs/>
      <w:sz w:val="22"/>
      <w:szCs w:val="22"/>
    </w:rPr>
  </w:style>
  <w:style w:type="paragraph" w:styleId="7">
    <w:name w:val="heading 7"/>
    <w:basedOn w:val="a"/>
    <w:next w:val="a"/>
    <w:qFormat/>
    <w:rsid w:val="00162254"/>
    <w:pPr>
      <w:tabs>
        <w:tab w:val="num" w:pos="0"/>
      </w:tabs>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62254"/>
    <w:rPr>
      <w:rFonts w:ascii="Times New Roman" w:hAnsi="Times New Roman" w:cs="Times New Roman"/>
    </w:rPr>
  </w:style>
  <w:style w:type="character" w:customStyle="1" w:styleId="WW8Num2z0">
    <w:name w:val="WW8Num2z0"/>
    <w:rsid w:val="00162254"/>
    <w:rPr>
      <w:rFonts w:ascii="Symbol" w:hAnsi="Symbol"/>
    </w:rPr>
  </w:style>
  <w:style w:type="character" w:customStyle="1" w:styleId="WW8Num2z1">
    <w:name w:val="WW8Num2z1"/>
    <w:rsid w:val="00162254"/>
    <w:rPr>
      <w:rFonts w:ascii="Courier New" w:hAnsi="Courier New" w:cs="Courier New"/>
    </w:rPr>
  </w:style>
  <w:style w:type="character" w:customStyle="1" w:styleId="WW8Num2z2">
    <w:name w:val="WW8Num2z2"/>
    <w:rsid w:val="00162254"/>
    <w:rPr>
      <w:rFonts w:ascii="Wingdings" w:hAnsi="Wingdings"/>
    </w:rPr>
  </w:style>
  <w:style w:type="character" w:customStyle="1" w:styleId="WW8Num3z0">
    <w:name w:val="WW8Num3z0"/>
    <w:rsid w:val="00162254"/>
    <w:rPr>
      <w:rFonts w:ascii="Times New Roman" w:hAnsi="Times New Roman" w:cs="Times New Roman"/>
    </w:rPr>
  </w:style>
  <w:style w:type="character" w:customStyle="1" w:styleId="WW8Num4z0">
    <w:name w:val="WW8Num4z0"/>
    <w:rsid w:val="00162254"/>
    <w:rPr>
      <w:rFonts w:ascii="Symbol" w:hAnsi="Symbol"/>
    </w:rPr>
  </w:style>
  <w:style w:type="character" w:customStyle="1" w:styleId="WW8Num4z1">
    <w:name w:val="WW8Num4z1"/>
    <w:rsid w:val="00162254"/>
    <w:rPr>
      <w:rFonts w:ascii="Courier New" w:hAnsi="Courier New" w:cs="Courier New"/>
    </w:rPr>
  </w:style>
  <w:style w:type="character" w:customStyle="1" w:styleId="WW8Num4z2">
    <w:name w:val="WW8Num4z2"/>
    <w:rsid w:val="00162254"/>
    <w:rPr>
      <w:rFonts w:ascii="Wingdings" w:hAnsi="Wingdings" w:cs="Wingdings"/>
    </w:rPr>
  </w:style>
  <w:style w:type="character" w:customStyle="1" w:styleId="WW8Num4z3">
    <w:name w:val="WW8Num4z3"/>
    <w:rsid w:val="00162254"/>
    <w:rPr>
      <w:rFonts w:ascii="Symbol" w:hAnsi="Symbol" w:cs="Symbol"/>
    </w:rPr>
  </w:style>
  <w:style w:type="character" w:customStyle="1" w:styleId="WW8Num5z0">
    <w:name w:val="WW8Num5z0"/>
    <w:rsid w:val="00162254"/>
    <w:rPr>
      <w:rFonts w:ascii="Wingdings" w:hAnsi="Wingdings" w:cs="Wingdings"/>
    </w:rPr>
  </w:style>
  <w:style w:type="character" w:customStyle="1" w:styleId="WW8Num5z1">
    <w:name w:val="WW8Num5z1"/>
    <w:rsid w:val="00162254"/>
    <w:rPr>
      <w:rFonts w:ascii="Courier New" w:hAnsi="Courier New" w:cs="Courier New"/>
    </w:rPr>
  </w:style>
  <w:style w:type="character" w:customStyle="1" w:styleId="WW8Num5z3">
    <w:name w:val="WW8Num5z3"/>
    <w:rsid w:val="00162254"/>
    <w:rPr>
      <w:rFonts w:ascii="Symbol" w:hAnsi="Symbol" w:cs="Symbol"/>
    </w:rPr>
  </w:style>
  <w:style w:type="character" w:customStyle="1" w:styleId="WW8Num6z0">
    <w:name w:val="WW8Num6z0"/>
    <w:rsid w:val="00162254"/>
    <w:rPr>
      <w:rFonts w:ascii="Symbol" w:hAnsi="Symbol"/>
    </w:rPr>
  </w:style>
  <w:style w:type="character" w:customStyle="1" w:styleId="WW8Num8z0">
    <w:name w:val="WW8Num8z0"/>
    <w:rsid w:val="00162254"/>
    <w:rPr>
      <w:rFonts w:ascii="Symbol" w:hAnsi="Symbol"/>
    </w:rPr>
  </w:style>
  <w:style w:type="character" w:customStyle="1" w:styleId="WW8Num9z0">
    <w:name w:val="WW8Num9z0"/>
    <w:rsid w:val="00162254"/>
    <w:rPr>
      <w:rFonts w:ascii="Symbol" w:hAnsi="Symbol"/>
    </w:rPr>
  </w:style>
  <w:style w:type="character" w:customStyle="1" w:styleId="WW8Num9z1">
    <w:name w:val="WW8Num9z1"/>
    <w:rsid w:val="00162254"/>
    <w:rPr>
      <w:rFonts w:ascii="Courier New" w:hAnsi="Courier New"/>
    </w:rPr>
  </w:style>
  <w:style w:type="character" w:customStyle="1" w:styleId="WW8Num9z2">
    <w:name w:val="WW8Num9z2"/>
    <w:rsid w:val="00162254"/>
    <w:rPr>
      <w:rFonts w:ascii="Wingdings" w:hAnsi="Wingdings"/>
    </w:rPr>
  </w:style>
  <w:style w:type="character" w:customStyle="1" w:styleId="WW8Num10z0">
    <w:name w:val="WW8Num10z0"/>
    <w:rsid w:val="00162254"/>
    <w:rPr>
      <w:rFonts w:ascii="Times New Roman" w:eastAsia="Times New Roman" w:hAnsi="Times New Roman"/>
    </w:rPr>
  </w:style>
  <w:style w:type="character" w:customStyle="1" w:styleId="WW8Num10z1">
    <w:name w:val="WW8Num10z1"/>
    <w:rsid w:val="00162254"/>
    <w:rPr>
      <w:rFonts w:ascii="Courier New" w:hAnsi="Courier New" w:cs="Courier New"/>
    </w:rPr>
  </w:style>
  <w:style w:type="character" w:customStyle="1" w:styleId="WW8Num10z2">
    <w:name w:val="WW8Num10z2"/>
    <w:rsid w:val="00162254"/>
    <w:rPr>
      <w:rFonts w:ascii="Wingdings" w:hAnsi="Wingdings" w:cs="Wingdings"/>
    </w:rPr>
  </w:style>
  <w:style w:type="character" w:customStyle="1" w:styleId="WW8Num10z3">
    <w:name w:val="WW8Num10z3"/>
    <w:rsid w:val="00162254"/>
    <w:rPr>
      <w:rFonts w:ascii="Symbol" w:hAnsi="Symbol" w:cs="Symbol"/>
    </w:rPr>
  </w:style>
  <w:style w:type="character" w:customStyle="1" w:styleId="WW8Num11z0">
    <w:name w:val="WW8Num11z0"/>
    <w:rsid w:val="00162254"/>
    <w:rPr>
      <w:rFonts w:ascii="Symbol" w:hAnsi="Symbol"/>
    </w:rPr>
  </w:style>
  <w:style w:type="character" w:customStyle="1" w:styleId="WW8Num11z1">
    <w:name w:val="WW8Num11z1"/>
    <w:rsid w:val="00162254"/>
    <w:rPr>
      <w:rFonts w:ascii="Courier New" w:hAnsi="Courier New" w:cs="Courier New"/>
    </w:rPr>
  </w:style>
  <w:style w:type="character" w:customStyle="1" w:styleId="WW8Num11z2">
    <w:name w:val="WW8Num11z2"/>
    <w:rsid w:val="00162254"/>
    <w:rPr>
      <w:rFonts w:ascii="Wingdings" w:hAnsi="Wingdings"/>
    </w:rPr>
  </w:style>
  <w:style w:type="character" w:customStyle="1" w:styleId="WW8Num12z0">
    <w:name w:val="WW8Num12z0"/>
    <w:rsid w:val="00162254"/>
    <w:rPr>
      <w:rFonts w:ascii="Symbol" w:hAnsi="Symbol"/>
    </w:rPr>
  </w:style>
  <w:style w:type="character" w:customStyle="1" w:styleId="WW8Num12z1">
    <w:name w:val="WW8Num12z1"/>
    <w:rsid w:val="00162254"/>
    <w:rPr>
      <w:rFonts w:ascii="Courier New" w:hAnsi="Courier New" w:cs="Courier New"/>
    </w:rPr>
  </w:style>
  <w:style w:type="character" w:customStyle="1" w:styleId="WW8Num12z2">
    <w:name w:val="WW8Num12z2"/>
    <w:rsid w:val="00162254"/>
    <w:rPr>
      <w:rFonts w:ascii="Wingdings" w:hAnsi="Wingdings"/>
    </w:rPr>
  </w:style>
  <w:style w:type="character" w:customStyle="1" w:styleId="WW8Num13z0">
    <w:name w:val="WW8Num13z0"/>
    <w:rsid w:val="00162254"/>
    <w:rPr>
      <w:rFonts w:ascii="Wingdings" w:hAnsi="Wingdings" w:cs="Wingdings"/>
    </w:rPr>
  </w:style>
  <w:style w:type="character" w:customStyle="1" w:styleId="WW8Num13z1">
    <w:name w:val="WW8Num13z1"/>
    <w:rsid w:val="00162254"/>
    <w:rPr>
      <w:rFonts w:ascii="Courier New" w:hAnsi="Courier New" w:cs="Courier New"/>
    </w:rPr>
  </w:style>
  <w:style w:type="character" w:customStyle="1" w:styleId="WW8Num13z3">
    <w:name w:val="WW8Num13z3"/>
    <w:rsid w:val="00162254"/>
    <w:rPr>
      <w:rFonts w:ascii="Symbol" w:hAnsi="Symbol" w:cs="Symbol"/>
    </w:rPr>
  </w:style>
  <w:style w:type="character" w:customStyle="1" w:styleId="WW8Num14z0">
    <w:name w:val="WW8Num14z0"/>
    <w:rsid w:val="00162254"/>
    <w:rPr>
      <w:rFonts w:ascii="Times New Roman" w:hAnsi="Times New Roman" w:cs="Times New Roman"/>
    </w:rPr>
  </w:style>
  <w:style w:type="character" w:customStyle="1" w:styleId="WW8Num16z0">
    <w:name w:val="WW8Num16z0"/>
    <w:rsid w:val="00162254"/>
    <w:rPr>
      <w:rFonts w:ascii="Symbol" w:hAnsi="Symbol"/>
    </w:rPr>
  </w:style>
  <w:style w:type="character" w:customStyle="1" w:styleId="WW8Num16z1">
    <w:name w:val="WW8Num16z1"/>
    <w:rsid w:val="00162254"/>
    <w:rPr>
      <w:rFonts w:ascii="Courier New" w:hAnsi="Courier New" w:cs="Courier New"/>
    </w:rPr>
  </w:style>
  <w:style w:type="character" w:customStyle="1" w:styleId="WW8Num16z2">
    <w:name w:val="WW8Num16z2"/>
    <w:rsid w:val="00162254"/>
    <w:rPr>
      <w:rFonts w:ascii="Wingdings" w:hAnsi="Wingdings"/>
    </w:rPr>
  </w:style>
  <w:style w:type="character" w:customStyle="1" w:styleId="WW8Num18z0">
    <w:name w:val="WW8Num18z0"/>
    <w:rsid w:val="00162254"/>
    <w:rPr>
      <w:rFonts w:ascii="Wingdings" w:hAnsi="Wingdings"/>
    </w:rPr>
  </w:style>
  <w:style w:type="character" w:customStyle="1" w:styleId="WW8Num18z1">
    <w:name w:val="WW8Num18z1"/>
    <w:rsid w:val="00162254"/>
    <w:rPr>
      <w:rFonts w:ascii="Courier New" w:hAnsi="Courier New"/>
    </w:rPr>
  </w:style>
  <w:style w:type="character" w:customStyle="1" w:styleId="WW8Num18z3">
    <w:name w:val="WW8Num18z3"/>
    <w:rsid w:val="00162254"/>
    <w:rPr>
      <w:rFonts w:ascii="Symbol" w:hAnsi="Symbol"/>
    </w:rPr>
  </w:style>
  <w:style w:type="character" w:customStyle="1" w:styleId="WW8Num19z0">
    <w:name w:val="WW8Num19z0"/>
    <w:rsid w:val="00162254"/>
    <w:rPr>
      <w:rFonts w:ascii="Symbol" w:hAnsi="Symbol"/>
    </w:rPr>
  </w:style>
  <w:style w:type="character" w:customStyle="1" w:styleId="WW8Num19z1">
    <w:name w:val="WW8Num19z1"/>
    <w:rsid w:val="00162254"/>
    <w:rPr>
      <w:rFonts w:ascii="Courier New" w:hAnsi="Courier New" w:cs="Courier New"/>
    </w:rPr>
  </w:style>
  <w:style w:type="character" w:customStyle="1" w:styleId="WW8Num19z2">
    <w:name w:val="WW8Num19z2"/>
    <w:rsid w:val="00162254"/>
    <w:rPr>
      <w:rFonts w:ascii="Wingdings" w:hAnsi="Wingdings"/>
    </w:rPr>
  </w:style>
  <w:style w:type="character" w:customStyle="1" w:styleId="WW8Num20z0">
    <w:name w:val="WW8Num20z0"/>
    <w:rsid w:val="00162254"/>
    <w:rPr>
      <w:rFonts w:ascii="Symbol" w:hAnsi="Symbol"/>
    </w:rPr>
  </w:style>
  <w:style w:type="character" w:customStyle="1" w:styleId="WW8Num21z0">
    <w:name w:val="WW8Num21z0"/>
    <w:rsid w:val="00162254"/>
    <w:rPr>
      <w:rFonts w:ascii="Symbol" w:hAnsi="Symbol"/>
    </w:rPr>
  </w:style>
  <w:style w:type="character" w:customStyle="1" w:styleId="WW8Num23z0">
    <w:name w:val="WW8Num23z0"/>
    <w:rsid w:val="00162254"/>
    <w:rPr>
      <w:rFonts w:ascii="Symbol" w:hAnsi="Symbol" w:cs="Symbol"/>
    </w:rPr>
  </w:style>
  <w:style w:type="character" w:customStyle="1" w:styleId="WW8Num23z1">
    <w:name w:val="WW8Num23z1"/>
    <w:rsid w:val="00162254"/>
    <w:rPr>
      <w:rFonts w:ascii="Courier New" w:hAnsi="Courier New" w:cs="Courier New"/>
    </w:rPr>
  </w:style>
  <w:style w:type="character" w:customStyle="1" w:styleId="WW8Num23z2">
    <w:name w:val="WW8Num23z2"/>
    <w:rsid w:val="00162254"/>
    <w:rPr>
      <w:rFonts w:ascii="Wingdings" w:hAnsi="Wingdings" w:cs="Wingdings"/>
    </w:rPr>
  </w:style>
  <w:style w:type="character" w:customStyle="1" w:styleId="WW8Num25z0">
    <w:name w:val="WW8Num25z0"/>
    <w:rsid w:val="00162254"/>
    <w:rPr>
      <w:rFonts w:ascii="Wingdings" w:hAnsi="Wingdings" w:cs="Wingdings"/>
    </w:rPr>
  </w:style>
  <w:style w:type="character" w:customStyle="1" w:styleId="WW8Num25z1">
    <w:name w:val="WW8Num25z1"/>
    <w:rsid w:val="00162254"/>
    <w:rPr>
      <w:rFonts w:ascii="Courier New" w:hAnsi="Courier New" w:cs="Courier New"/>
    </w:rPr>
  </w:style>
  <w:style w:type="character" w:customStyle="1" w:styleId="WW8Num25z3">
    <w:name w:val="WW8Num25z3"/>
    <w:rsid w:val="00162254"/>
    <w:rPr>
      <w:rFonts w:ascii="Symbol" w:hAnsi="Symbol" w:cs="Symbol"/>
    </w:rPr>
  </w:style>
  <w:style w:type="character" w:customStyle="1" w:styleId="WW8Num26z0">
    <w:name w:val="WW8Num26z0"/>
    <w:rsid w:val="00162254"/>
    <w:rPr>
      <w:rFonts w:ascii="Wingdings" w:hAnsi="Wingdings" w:cs="Wingdings"/>
    </w:rPr>
  </w:style>
  <w:style w:type="character" w:customStyle="1" w:styleId="WW8Num26z1">
    <w:name w:val="WW8Num26z1"/>
    <w:rsid w:val="00162254"/>
    <w:rPr>
      <w:rFonts w:ascii="Courier New" w:hAnsi="Courier New" w:cs="Courier New"/>
    </w:rPr>
  </w:style>
  <w:style w:type="character" w:customStyle="1" w:styleId="WW8Num26z3">
    <w:name w:val="WW8Num26z3"/>
    <w:rsid w:val="00162254"/>
    <w:rPr>
      <w:rFonts w:ascii="Symbol" w:hAnsi="Symbol" w:cs="Symbol"/>
    </w:rPr>
  </w:style>
  <w:style w:type="character" w:customStyle="1" w:styleId="WW8Num27z0">
    <w:name w:val="WW8Num27z0"/>
    <w:rsid w:val="00162254"/>
    <w:rPr>
      <w:rFonts w:ascii="Wingdings" w:hAnsi="Wingdings" w:cs="Wingdings"/>
    </w:rPr>
  </w:style>
  <w:style w:type="character" w:customStyle="1" w:styleId="WW8Num27z1">
    <w:name w:val="WW8Num27z1"/>
    <w:rsid w:val="00162254"/>
    <w:rPr>
      <w:rFonts w:ascii="Courier New" w:hAnsi="Courier New" w:cs="Courier New"/>
    </w:rPr>
  </w:style>
  <w:style w:type="character" w:customStyle="1" w:styleId="WW8Num27z3">
    <w:name w:val="WW8Num27z3"/>
    <w:rsid w:val="00162254"/>
    <w:rPr>
      <w:rFonts w:ascii="Symbol" w:hAnsi="Symbol" w:cs="Symbol"/>
    </w:rPr>
  </w:style>
  <w:style w:type="character" w:customStyle="1" w:styleId="WW8Num28z0">
    <w:name w:val="WW8Num28z0"/>
    <w:rsid w:val="00162254"/>
    <w:rPr>
      <w:rFonts w:ascii="Times New Roman" w:eastAsia="Times New Roman" w:hAnsi="Times New Roman"/>
    </w:rPr>
  </w:style>
  <w:style w:type="character" w:customStyle="1" w:styleId="WW8Num28z1">
    <w:name w:val="WW8Num28z1"/>
    <w:rsid w:val="00162254"/>
    <w:rPr>
      <w:rFonts w:ascii="Courier New" w:hAnsi="Courier New" w:cs="Courier New"/>
    </w:rPr>
  </w:style>
  <w:style w:type="character" w:customStyle="1" w:styleId="WW8Num28z2">
    <w:name w:val="WW8Num28z2"/>
    <w:rsid w:val="00162254"/>
    <w:rPr>
      <w:rFonts w:ascii="Wingdings" w:hAnsi="Wingdings" w:cs="Wingdings"/>
    </w:rPr>
  </w:style>
  <w:style w:type="character" w:customStyle="1" w:styleId="WW8Num28z3">
    <w:name w:val="WW8Num28z3"/>
    <w:rsid w:val="00162254"/>
    <w:rPr>
      <w:rFonts w:ascii="Symbol" w:hAnsi="Symbol" w:cs="Symbol"/>
    </w:rPr>
  </w:style>
  <w:style w:type="character" w:customStyle="1" w:styleId="WW8Num29z0">
    <w:name w:val="WW8Num29z0"/>
    <w:rsid w:val="00162254"/>
    <w:rPr>
      <w:rFonts w:ascii="Symbol" w:hAnsi="Symbol" w:cs="Symbol"/>
    </w:rPr>
  </w:style>
  <w:style w:type="character" w:customStyle="1" w:styleId="WW8Num29z1">
    <w:name w:val="WW8Num29z1"/>
    <w:rsid w:val="00162254"/>
    <w:rPr>
      <w:rFonts w:ascii="Courier New" w:hAnsi="Courier New" w:cs="Courier New"/>
    </w:rPr>
  </w:style>
  <w:style w:type="character" w:customStyle="1" w:styleId="WW8Num29z2">
    <w:name w:val="WW8Num29z2"/>
    <w:rsid w:val="00162254"/>
    <w:rPr>
      <w:rFonts w:ascii="Wingdings" w:hAnsi="Wingdings" w:cs="Wingdings"/>
    </w:rPr>
  </w:style>
  <w:style w:type="character" w:customStyle="1" w:styleId="WW8Num30z0">
    <w:name w:val="WW8Num30z0"/>
    <w:rsid w:val="00162254"/>
    <w:rPr>
      <w:rFonts w:ascii="Times New Roman" w:hAnsi="Times New Roman" w:cs="Times New Roman"/>
    </w:rPr>
  </w:style>
  <w:style w:type="character" w:customStyle="1" w:styleId="WW8Num31z0">
    <w:name w:val="WW8Num31z0"/>
    <w:rsid w:val="00162254"/>
    <w:rPr>
      <w:rFonts w:ascii="Symbol" w:eastAsia="Times New Roman" w:hAnsi="Symbol" w:cs="Times New Roman"/>
    </w:rPr>
  </w:style>
  <w:style w:type="character" w:customStyle="1" w:styleId="WW8Num31z1">
    <w:name w:val="WW8Num31z1"/>
    <w:rsid w:val="00162254"/>
    <w:rPr>
      <w:rFonts w:ascii="Courier New" w:hAnsi="Courier New" w:cs="Courier New"/>
    </w:rPr>
  </w:style>
  <w:style w:type="character" w:customStyle="1" w:styleId="WW8Num31z2">
    <w:name w:val="WW8Num31z2"/>
    <w:rsid w:val="00162254"/>
    <w:rPr>
      <w:rFonts w:ascii="Wingdings" w:hAnsi="Wingdings"/>
    </w:rPr>
  </w:style>
  <w:style w:type="character" w:customStyle="1" w:styleId="WW8Num31z3">
    <w:name w:val="WW8Num31z3"/>
    <w:rsid w:val="00162254"/>
    <w:rPr>
      <w:rFonts w:ascii="Symbol" w:hAnsi="Symbol"/>
    </w:rPr>
  </w:style>
  <w:style w:type="character" w:customStyle="1" w:styleId="WW8Num32z0">
    <w:name w:val="WW8Num32z0"/>
    <w:rsid w:val="00162254"/>
    <w:rPr>
      <w:rFonts w:ascii="Symbol" w:hAnsi="Symbol"/>
    </w:rPr>
  </w:style>
  <w:style w:type="character" w:customStyle="1" w:styleId="WW8Num33z0">
    <w:name w:val="WW8Num33z0"/>
    <w:rsid w:val="00162254"/>
    <w:rPr>
      <w:rFonts w:ascii="Wingdings" w:hAnsi="Wingdings"/>
    </w:rPr>
  </w:style>
  <w:style w:type="character" w:customStyle="1" w:styleId="WW8Num33z1">
    <w:name w:val="WW8Num33z1"/>
    <w:rsid w:val="00162254"/>
    <w:rPr>
      <w:rFonts w:ascii="Courier New" w:hAnsi="Courier New"/>
    </w:rPr>
  </w:style>
  <w:style w:type="character" w:customStyle="1" w:styleId="WW8Num33z3">
    <w:name w:val="WW8Num33z3"/>
    <w:rsid w:val="00162254"/>
    <w:rPr>
      <w:rFonts w:ascii="Symbol" w:hAnsi="Symbol"/>
    </w:rPr>
  </w:style>
  <w:style w:type="character" w:customStyle="1" w:styleId="WW8Num34z0">
    <w:name w:val="WW8Num34z0"/>
    <w:rsid w:val="00162254"/>
    <w:rPr>
      <w:rFonts w:ascii="Times New Roman" w:eastAsia="MS Mincho" w:hAnsi="Times New Roman" w:cs="Times New Roman"/>
    </w:rPr>
  </w:style>
  <w:style w:type="character" w:customStyle="1" w:styleId="WW8Num34z1">
    <w:name w:val="WW8Num34z1"/>
    <w:rsid w:val="00162254"/>
    <w:rPr>
      <w:rFonts w:ascii="Courier New" w:hAnsi="Courier New"/>
    </w:rPr>
  </w:style>
  <w:style w:type="character" w:customStyle="1" w:styleId="WW8Num34z2">
    <w:name w:val="WW8Num34z2"/>
    <w:rsid w:val="00162254"/>
    <w:rPr>
      <w:rFonts w:ascii="Wingdings" w:hAnsi="Wingdings"/>
    </w:rPr>
  </w:style>
  <w:style w:type="character" w:customStyle="1" w:styleId="WW8Num34z3">
    <w:name w:val="WW8Num34z3"/>
    <w:rsid w:val="00162254"/>
    <w:rPr>
      <w:rFonts w:ascii="Symbol" w:hAnsi="Symbol"/>
    </w:rPr>
  </w:style>
  <w:style w:type="character" w:customStyle="1" w:styleId="WW8Num35z0">
    <w:name w:val="WW8Num35z0"/>
    <w:rsid w:val="00162254"/>
    <w:rPr>
      <w:rFonts w:ascii="Times New Roman" w:hAnsi="Times New Roman" w:cs="Times New Roman"/>
    </w:rPr>
  </w:style>
  <w:style w:type="character" w:customStyle="1" w:styleId="WW8Num36z0">
    <w:name w:val="WW8Num36z0"/>
    <w:rsid w:val="00162254"/>
    <w:rPr>
      <w:rFonts w:ascii="Wingdings" w:hAnsi="Wingdings" w:cs="Wingdings"/>
    </w:rPr>
  </w:style>
  <w:style w:type="character" w:customStyle="1" w:styleId="WW8Num36z1">
    <w:name w:val="WW8Num36z1"/>
    <w:rsid w:val="00162254"/>
    <w:rPr>
      <w:rFonts w:ascii="Courier New" w:hAnsi="Courier New" w:cs="Courier New"/>
    </w:rPr>
  </w:style>
  <w:style w:type="character" w:customStyle="1" w:styleId="WW8Num36z3">
    <w:name w:val="WW8Num36z3"/>
    <w:rsid w:val="00162254"/>
    <w:rPr>
      <w:rFonts w:ascii="Symbol" w:hAnsi="Symbol" w:cs="Symbol"/>
    </w:rPr>
  </w:style>
  <w:style w:type="character" w:customStyle="1" w:styleId="WW8Num37z0">
    <w:name w:val="WW8Num37z0"/>
    <w:rsid w:val="00162254"/>
    <w:rPr>
      <w:rFonts w:ascii="Times New Roman" w:hAnsi="Times New Roman" w:cs="Times New Roman"/>
    </w:rPr>
  </w:style>
  <w:style w:type="character" w:customStyle="1" w:styleId="WW8Num38z0">
    <w:name w:val="WW8Num38z0"/>
    <w:rsid w:val="00162254"/>
    <w:rPr>
      <w:rFonts w:ascii="Symbol" w:hAnsi="Symbol"/>
    </w:rPr>
  </w:style>
  <w:style w:type="character" w:customStyle="1" w:styleId="WW8Num39z0">
    <w:name w:val="WW8Num39z0"/>
    <w:rsid w:val="00162254"/>
    <w:rPr>
      <w:rFonts w:ascii="Wingdings" w:hAnsi="Wingdings"/>
    </w:rPr>
  </w:style>
  <w:style w:type="character" w:customStyle="1" w:styleId="WW8Num39z1">
    <w:name w:val="WW8Num39z1"/>
    <w:rsid w:val="00162254"/>
    <w:rPr>
      <w:rFonts w:ascii="Courier New" w:hAnsi="Courier New"/>
    </w:rPr>
  </w:style>
  <w:style w:type="character" w:customStyle="1" w:styleId="WW8Num39z3">
    <w:name w:val="WW8Num39z3"/>
    <w:rsid w:val="00162254"/>
    <w:rPr>
      <w:rFonts w:ascii="Symbol" w:hAnsi="Symbol"/>
    </w:rPr>
  </w:style>
  <w:style w:type="character" w:customStyle="1" w:styleId="11">
    <w:name w:val="Основной шрифт абзаца1"/>
    <w:rsid w:val="00162254"/>
  </w:style>
  <w:style w:type="character" w:customStyle="1" w:styleId="a3">
    <w:name w:val="Символ сноски"/>
    <w:basedOn w:val="11"/>
    <w:rsid w:val="00162254"/>
    <w:rPr>
      <w:vertAlign w:val="superscript"/>
    </w:rPr>
  </w:style>
  <w:style w:type="character" w:styleId="a4">
    <w:name w:val="page number"/>
    <w:basedOn w:val="11"/>
    <w:rsid w:val="00162254"/>
  </w:style>
  <w:style w:type="character" w:styleId="a5">
    <w:name w:val="Hyperlink"/>
    <w:basedOn w:val="11"/>
    <w:uiPriority w:val="99"/>
    <w:rsid w:val="00162254"/>
    <w:rPr>
      <w:color w:val="0000FF"/>
      <w:u w:val="single"/>
    </w:rPr>
  </w:style>
  <w:style w:type="character" w:customStyle="1" w:styleId="a6">
    <w:name w:val="Цветовое выделение"/>
    <w:uiPriority w:val="99"/>
    <w:rsid w:val="00162254"/>
    <w:rPr>
      <w:b/>
      <w:bCs/>
      <w:color w:val="000080"/>
      <w:sz w:val="20"/>
      <w:szCs w:val="20"/>
    </w:rPr>
  </w:style>
  <w:style w:type="character" w:customStyle="1" w:styleId="a7">
    <w:name w:val="Гипертекстовая ссылка"/>
    <w:basedOn w:val="a6"/>
    <w:uiPriority w:val="99"/>
    <w:rsid w:val="00162254"/>
    <w:rPr>
      <w:color w:val="008000"/>
      <w:u w:val="single"/>
    </w:rPr>
  </w:style>
  <w:style w:type="character" w:styleId="a8">
    <w:name w:val="footnote reference"/>
    <w:semiHidden/>
    <w:rsid w:val="00162254"/>
    <w:rPr>
      <w:vertAlign w:val="superscript"/>
    </w:rPr>
  </w:style>
  <w:style w:type="character" w:styleId="a9">
    <w:name w:val="endnote reference"/>
    <w:semiHidden/>
    <w:rsid w:val="00162254"/>
    <w:rPr>
      <w:vertAlign w:val="superscript"/>
    </w:rPr>
  </w:style>
  <w:style w:type="character" w:customStyle="1" w:styleId="aa">
    <w:name w:val="Символы концевой сноски"/>
    <w:rsid w:val="00162254"/>
  </w:style>
  <w:style w:type="paragraph" w:customStyle="1" w:styleId="ab">
    <w:name w:val="Заголовок"/>
    <w:basedOn w:val="a"/>
    <w:next w:val="ac"/>
    <w:rsid w:val="00162254"/>
    <w:pPr>
      <w:keepNext/>
      <w:spacing w:before="240" w:after="120"/>
    </w:pPr>
    <w:rPr>
      <w:rFonts w:ascii="Arial" w:eastAsia="MS Mincho" w:hAnsi="Arial" w:cs="Tahoma"/>
      <w:sz w:val="28"/>
      <w:szCs w:val="28"/>
    </w:rPr>
  </w:style>
  <w:style w:type="paragraph" w:styleId="ac">
    <w:name w:val="Body Text"/>
    <w:basedOn w:val="a"/>
    <w:link w:val="ad"/>
    <w:rsid w:val="00162254"/>
    <w:pPr>
      <w:spacing w:after="120"/>
    </w:pPr>
  </w:style>
  <w:style w:type="paragraph" w:styleId="ae">
    <w:name w:val="List"/>
    <w:basedOn w:val="ac"/>
    <w:rsid w:val="00162254"/>
    <w:rPr>
      <w:rFonts w:ascii="Arial" w:hAnsi="Arial" w:cs="Tahoma"/>
    </w:rPr>
  </w:style>
  <w:style w:type="paragraph" w:customStyle="1" w:styleId="12">
    <w:name w:val="Название1"/>
    <w:basedOn w:val="a"/>
    <w:rsid w:val="00162254"/>
    <w:pPr>
      <w:suppressLineNumbers/>
      <w:spacing w:before="120" w:after="120"/>
    </w:pPr>
    <w:rPr>
      <w:rFonts w:ascii="Arial" w:hAnsi="Arial" w:cs="Tahoma"/>
      <w:i/>
      <w:iCs/>
      <w:sz w:val="20"/>
    </w:rPr>
  </w:style>
  <w:style w:type="paragraph" w:customStyle="1" w:styleId="13">
    <w:name w:val="Указатель1"/>
    <w:basedOn w:val="a"/>
    <w:rsid w:val="00162254"/>
    <w:pPr>
      <w:suppressLineNumbers/>
    </w:pPr>
    <w:rPr>
      <w:rFonts w:ascii="Arial" w:hAnsi="Arial" w:cs="Tahoma"/>
    </w:rPr>
  </w:style>
  <w:style w:type="paragraph" w:styleId="af">
    <w:name w:val="Title"/>
    <w:basedOn w:val="a"/>
    <w:next w:val="af0"/>
    <w:qFormat/>
    <w:rsid w:val="00162254"/>
    <w:pPr>
      <w:jc w:val="center"/>
    </w:pPr>
    <w:rPr>
      <w:sz w:val="28"/>
    </w:rPr>
  </w:style>
  <w:style w:type="paragraph" w:styleId="af0">
    <w:name w:val="Subtitle"/>
    <w:basedOn w:val="a"/>
    <w:next w:val="ac"/>
    <w:qFormat/>
    <w:rsid w:val="00162254"/>
    <w:pPr>
      <w:jc w:val="center"/>
    </w:pPr>
    <w:rPr>
      <w:b/>
      <w:spacing w:val="24"/>
    </w:rPr>
  </w:style>
  <w:style w:type="paragraph" w:styleId="af1">
    <w:name w:val="Body Text Indent"/>
    <w:basedOn w:val="a"/>
    <w:rsid w:val="00162254"/>
    <w:pPr>
      <w:ind w:firstLine="720"/>
      <w:jc w:val="both"/>
    </w:pPr>
    <w:rPr>
      <w:sz w:val="28"/>
      <w:szCs w:val="20"/>
    </w:rPr>
  </w:style>
  <w:style w:type="paragraph" w:customStyle="1" w:styleId="31">
    <w:name w:val="Основной текст с отступом 31"/>
    <w:basedOn w:val="a"/>
    <w:rsid w:val="00162254"/>
    <w:pPr>
      <w:widowControl w:val="0"/>
      <w:shd w:val="clear" w:color="auto" w:fill="FFFFFF"/>
      <w:spacing w:after="120"/>
      <w:ind w:left="283" w:firstLine="709"/>
      <w:jc w:val="both"/>
    </w:pPr>
    <w:rPr>
      <w:color w:val="000000"/>
      <w:spacing w:val="-1"/>
      <w:sz w:val="16"/>
      <w:szCs w:val="16"/>
    </w:rPr>
  </w:style>
  <w:style w:type="paragraph" w:customStyle="1" w:styleId="21">
    <w:name w:val="Основной текст с отступом 21"/>
    <w:basedOn w:val="a"/>
    <w:rsid w:val="00162254"/>
    <w:pPr>
      <w:spacing w:after="120" w:line="480" w:lineRule="auto"/>
      <w:ind w:left="283"/>
    </w:pPr>
  </w:style>
  <w:style w:type="paragraph" w:customStyle="1" w:styleId="210">
    <w:name w:val="Основной текст 21"/>
    <w:basedOn w:val="a"/>
    <w:rsid w:val="00162254"/>
    <w:pPr>
      <w:spacing w:after="120" w:line="480" w:lineRule="auto"/>
    </w:pPr>
  </w:style>
  <w:style w:type="paragraph" w:customStyle="1" w:styleId="310">
    <w:name w:val="Основной текст 31"/>
    <w:basedOn w:val="a"/>
    <w:rsid w:val="00162254"/>
    <w:pPr>
      <w:spacing w:after="120"/>
    </w:pPr>
    <w:rPr>
      <w:sz w:val="16"/>
      <w:szCs w:val="16"/>
    </w:rPr>
  </w:style>
  <w:style w:type="paragraph" w:customStyle="1" w:styleId="14">
    <w:name w:val="Текст1"/>
    <w:basedOn w:val="a"/>
    <w:rsid w:val="00162254"/>
    <w:rPr>
      <w:rFonts w:ascii="Courier New" w:hAnsi="Courier New" w:cs="Courier New"/>
      <w:bCs/>
      <w:sz w:val="20"/>
      <w:szCs w:val="20"/>
    </w:rPr>
  </w:style>
  <w:style w:type="paragraph" w:styleId="af2">
    <w:name w:val="footer"/>
    <w:basedOn w:val="a"/>
    <w:link w:val="af3"/>
    <w:uiPriority w:val="99"/>
    <w:rsid w:val="00162254"/>
    <w:pPr>
      <w:tabs>
        <w:tab w:val="center" w:pos="4677"/>
        <w:tab w:val="right" w:pos="9355"/>
      </w:tabs>
    </w:pPr>
  </w:style>
  <w:style w:type="paragraph" w:customStyle="1" w:styleId="ConsNormal">
    <w:name w:val="ConsNormal"/>
    <w:rsid w:val="00162254"/>
    <w:pPr>
      <w:widowControl w:val="0"/>
      <w:suppressAutoHyphens/>
      <w:overflowPunct w:val="0"/>
      <w:autoSpaceDE w:val="0"/>
      <w:ind w:firstLine="720"/>
      <w:textAlignment w:val="baseline"/>
    </w:pPr>
    <w:rPr>
      <w:rFonts w:ascii="Arial" w:eastAsia="Arial" w:hAnsi="Arial"/>
      <w:lang w:eastAsia="ar-SA"/>
    </w:rPr>
  </w:style>
  <w:style w:type="paragraph" w:customStyle="1" w:styleId="ConsNonformat">
    <w:name w:val="ConsNonformat"/>
    <w:rsid w:val="00162254"/>
    <w:pPr>
      <w:widowControl w:val="0"/>
      <w:suppressAutoHyphens/>
      <w:overflowPunct w:val="0"/>
      <w:autoSpaceDE w:val="0"/>
      <w:textAlignment w:val="baseline"/>
    </w:pPr>
    <w:rPr>
      <w:rFonts w:ascii="Courier New" w:eastAsia="Arial" w:hAnsi="Courier New"/>
      <w:lang w:eastAsia="ar-SA"/>
    </w:rPr>
  </w:style>
  <w:style w:type="paragraph" w:customStyle="1" w:styleId="ConsTitle">
    <w:name w:val="ConsTitle"/>
    <w:rsid w:val="00162254"/>
    <w:pPr>
      <w:widowControl w:val="0"/>
      <w:suppressAutoHyphens/>
      <w:overflowPunct w:val="0"/>
      <w:autoSpaceDE w:val="0"/>
      <w:textAlignment w:val="baseline"/>
    </w:pPr>
    <w:rPr>
      <w:rFonts w:ascii="Arial" w:eastAsia="Arial" w:hAnsi="Arial"/>
      <w:b/>
      <w:sz w:val="16"/>
      <w:lang w:eastAsia="ar-SA"/>
    </w:rPr>
  </w:style>
  <w:style w:type="paragraph" w:customStyle="1" w:styleId="ConsCell">
    <w:name w:val="ConsCell"/>
    <w:rsid w:val="00162254"/>
    <w:pPr>
      <w:widowControl w:val="0"/>
      <w:suppressAutoHyphens/>
      <w:overflowPunct w:val="0"/>
      <w:autoSpaceDE w:val="0"/>
      <w:textAlignment w:val="baseline"/>
    </w:pPr>
    <w:rPr>
      <w:rFonts w:ascii="Arial" w:eastAsia="Arial" w:hAnsi="Arial"/>
      <w:lang w:eastAsia="ar-SA"/>
    </w:rPr>
  </w:style>
  <w:style w:type="paragraph" w:customStyle="1" w:styleId="ConsDocList">
    <w:name w:val="ConsDocList"/>
    <w:rsid w:val="00162254"/>
    <w:pPr>
      <w:widowControl w:val="0"/>
      <w:suppressAutoHyphens/>
      <w:overflowPunct w:val="0"/>
      <w:autoSpaceDE w:val="0"/>
      <w:textAlignment w:val="baseline"/>
    </w:pPr>
    <w:rPr>
      <w:rFonts w:ascii="Courier New" w:eastAsia="Arial" w:hAnsi="Courier New"/>
      <w:lang w:eastAsia="ar-SA"/>
    </w:rPr>
  </w:style>
  <w:style w:type="paragraph" w:customStyle="1" w:styleId="allbold">
    <w:name w:val="allbold"/>
    <w:basedOn w:val="a"/>
    <w:rsid w:val="00162254"/>
    <w:pPr>
      <w:overflowPunct w:val="0"/>
      <w:autoSpaceDE w:val="0"/>
      <w:spacing w:before="100" w:after="100"/>
      <w:textAlignment w:val="baseline"/>
    </w:pPr>
    <w:rPr>
      <w:rFonts w:ascii="Arial Unicode MS" w:eastAsia="Arial Unicode MS" w:hAnsi="Arial Unicode MS"/>
      <w:color w:val="000000"/>
      <w:szCs w:val="20"/>
    </w:rPr>
  </w:style>
  <w:style w:type="paragraph" w:customStyle="1" w:styleId="15">
    <w:name w:val="Обычный (веб)1"/>
    <w:basedOn w:val="a"/>
    <w:rsid w:val="00162254"/>
    <w:pPr>
      <w:overflowPunct w:val="0"/>
      <w:autoSpaceDE w:val="0"/>
      <w:textAlignment w:val="baseline"/>
    </w:pPr>
    <w:rPr>
      <w:szCs w:val="20"/>
    </w:rPr>
  </w:style>
  <w:style w:type="paragraph" w:customStyle="1" w:styleId="20">
    <w:name w:val="Текст2"/>
    <w:basedOn w:val="a"/>
    <w:rsid w:val="00162254"/>
    <w:pPr>
      <w:overflowPunct w:val="0"/>
      <w:autoSpaceDE w:val="0"/>
      <w:textAlignment w:val="baseline"/>
    </w:pPr>
    <w:rPr>
      <w:rFonts w:ascii="Courier New" w:hAnsi="Courier New"/>
      <w:sz w:val="20"/>
      <w:szCs w:val="20"/>
    </w:rPr>
  </w:style>
  <w:style w:type="paragraph" w:styleId="af4">
    <w:name w:val="header"/>
    <w:basedOn w:val="a"/>
    <w:link w:val="af5"/>
    <w:uiPriority w:val="99"/>
    <w:rsid w:val="00162254"/>
    <w:pPr>
      <w:tabs>
        <w:tab w:val="center" w:pos="4677"/>
        <w:tab w:val="right" w:pos="9355"/>
      </w:tabs>
      <w:overflowPunct w:val="0"/>
      <w:autoSpaceDE w:val="0"/>
      <w:textAlignment w:val="baseline"/>
    </w:pPr>
    <w:rPr>
      <w:szCs w:val="20"/>
    </w:rPr>
  </w:style>
  <w:style w:type="paragraph" w:customStyle="1" w:styleId="af6">
    <w:name w:val="Таблицы (моноширинный)"/>
    <w:basedOn w:val="a"/>
    <w:next w:val="a"/>
    <w:rsid w:val="00162254"/>
    <w:pPr>
      <w:widowControl w:val="0"/>
      <w:autoSpaceDE w:val="0"/>
      <w:jc w:val="both"/>
    </w:pPr>
    <w:rPr>
      <w:rFonts w:ascii="Courier New" w:hAnsi="Courier New" w:cs="Courier New"/>
      <w:sz w:val="20"/>
      <w:szCs w:val="20"/>
    </w:rPr>
  </w:style>
  <w:style w:type="paragraph" w:customStyle="1" w:styleId="af7">
    <w:name w:val="Комментарий"/>
    <w:basedOn w:val="a"/>
    <w:next w:val="a"/>
    <w:uiPriority w:val="99"/>
    <w:rsid w:val="00162254"/>
    <w:pPr>
      <w:widowControl w:val="0"/>
      <w:autoSpaceDE w:val="0"/>
      <w:ind w:left="170" w:hanging="170"/>
      <w:jc w:val="both"/>
    </w:pPr>
    <w:rPr>
      <w:rFonts w:ascii="Arial" w:hAnsi="Arial"/>
      <w:i/>
      <w:iCs/>
      <w:color w:val="800080"/>
      <w:sz w:val="20"/>
      <w:szCs w:val="20"/>
    </w:rPr>
  </w:style>
  <w:style w:type="paragraph" w:customStyle="1" w:styleId="af8">
    <w:name w:val="Заголовок статьи"/>
    <w:basedOn w:val="a"/>
    <w:next w:val="a"/>
    <w:uiPriority w:val="99"/>
    <w:rsid w:val="00162254"/>
    <w:pPr>
      <w:widowControl w:val="0"/>
      <w:autoSpaceDE w:val="0"/>
      <w:ind w:left="1612" w:hanging="2504"/>
      <w:jc w:val="both"/>
    </w:pPr>
    <w:rPr>
      <w:rFonts w:ascii="Arial" w:hAnsi="Arial"/>
      <w:sz w:val="20"/>
      <w:szCs w:val="20"/>
    </w:rPr>
  </w:style>
  <w:style w:type="paragraph" w:customStyle="1" w:styleId="af9">
    <w:name w:val="Текст (лев. подпись)"/>
    <w:basedOn w:val="a"/>
    <w:next w:val="a"/>
    <w:rsid w:val="00162254"/>
    <w:pPr>
      <w:autoSpaceDE w:val="0"/>
    </w:pPr>
    <w:rPr>
      <w:rFonts w:ascii="Arial" w:hAnsi="Arial"/>
      <w:sz w:val="20"/>
      <w:szCs w:val="20"/>
    </w:rPr>
  </w:style>
  <w:style w:type="paragraph" w:customStyle="1" w:styleId="afa">
    <w:name w:val="Текст (прав. подпись)"/>
    <w:basedOn w:val="a"/>
    <w:next w:val="a"/>
    <w:rsid w:val="00162254"/>
    <w:pPr>
      <w:autoSpaceDE w:val="0"/>
      <w:jc w:val="right"/>
    </w:pPr>
    <w:rPr>
      <w:rFonts w:ascii="Arial" w:hAnsi="Arial"/>
      <w:sz w:val="20"/>
      <w:szCs w:val="20"/>
    </w:rPr>
  </w:style>
  <w:style w:type="paragraph" w:customStyle="1" w:styleId="afb">
    <w:name w:val="Прижатый влево"/>
    <w:basedOn w:val="a"/>
    <w:next w:val="a"/>
    <w:rsid w:val="00162254"/>
    <w:pPr>
      <w:autoSpaceDE w:val="0"/>
    </w:pPr>
    <w:rPr>
      <w:rFonts w:ascii="Arial" w:hAnsi="Arial"/>
      <w:sz w:val="20"/>
      <w:szCs w:val="20"/>
    </w:rPr>
  </w:style>
  <w:style w:type="paragraph" w:customStyle="1" w:styleId="ConsPlusNonformat">
    <w:name w:val="ConsPlusNonformat"/>
    <w:uiPriority w:val="99"/>
    <w:rsid w:val="00162254"/>
    <w:pPr>
      <w:widowControl w:val="0"/>
      <w:suppressAutoHyphens/>
      <w:autoSpaceDE w:val="0"/>
    </w:pPr>
    <w:rPr>
      <w:rFonts w:ascii="Courier New" w:eastAsia="Arial" w:hAnsi="Courier New" w:cs="Courier New"/>
      <w:lang w:eastAsia="ar-SA"/>
    </w:rPr>
  </w:style>
  <w:style w:type="paragraph" w:customStyle="1" w:styleId="ConsPlusNormal">
    <w:name w:val="ConsPlusNormal"/>
    <w:rsid w:val="00162254"/>
    <w:pPr>
      <w:widowControl w:val="0"/>
      <w:suppressAutoHyphens/>
      <w:autoSpaceDE w:val="0"/>
      <w:ind w:firstLine="720"/>
    </w:pPr>
    <w:rPr>
      <w:rFonts w:ascii="Arial" w:eastAsia="Arial" w:hAnsi="Arial" w:cs="Arial"/>
      <w:lang w:eastAsia="ar-SA"/>
    </w:rPr>
  </w:style>
  <w:style w:type="paragraph" w:customStyle="1" w:styleId="ConsPlusTitle">
    <w:name w:val="ConsPlusTitle"/>
    <w:rsid w:val="00162254"/>
    <w:pPr>
      <w:widowControl w:val="0"/>
      <w:suppressAutoHyphens/>
      <w:autoSpaceDE w:val="0"/>
    </w:pPr>
    <w:rPr>
      <w:rFonts w:ascii="Arial" w:eastAsia="Arial" w:hAnsi="Arial" w:cs="Arial"/>
      <w:b/>
      <w:bCs/>
      <w:lang w:eastAsia="ar-SA"/>
    </w:rPr>
  </w:style>
  <w:style w:type="paragraph" w:styleId="afc">
    <w:name w:val="Normal (Web)"/>
    <w:basedOn w:val="a"/>
    <w:uiPriority w:val="99"/>
    <w:rsid w:val="00162254"/>
    <w:pPr>
      <w:overflowPunct w:val="0"/>
      <w:autoSpaceDE w:val="0"/>
      <w:textAlignment w:val="baseline"/>
    </w:pPr>
  </w:style>
  <w:style w:type="paragraph" w:customStyle="1" w:styleId="16">
    <w:name w:val="Цитата1"/>
    <w:basedOn w:val="a"/>
    <w:rsid w:val="00162254"/>
    <w:pPr>
      <w:shd w:val="clear" w:color="auto" w:fill="FFFFFF"/>
      <w:spacing w:line="360" w:lineRule="auto"/>
      <w:ind w:left="29" w:right="77" w:firstLine="680"/>
      <w:jc w:val="both"/>
    </w:pPr>
    <w:rPr>
      <w:rFonts w:ascii="Arial" w:hAnsi="Arial" w:cs="Arial"/>
      <w:color w:val="000000"/>
      <w:spacing w:val="-7"/>
      <w:szCs w:val="28"/>
    </w:rPr>
  </w:style>
  <w:style w:type="paragraph" w:customStyle="1" w:styleId="17">
    <w:name w:val="Çàã1"/>
    <w:basedOn w:val="a"/>
    <w:rsid w:val="00162254"/>
    <w:pPr>
      <w:keepNext/>
      <w:overflowPunct w:val="0"/>
      <w:autoSpaceDE w:val="0"/>
      <w:jc w:val="center"/>
      <w:textAlignment w:val="baseline"/>
    </w:pPr>
    <w:rPr>
      <w:b/>
      <w:szCs w:val="20"/>
    </w:rPr>
  </w:style>
  <w:style w:type="paragraph" w:styleId="afd">
    <w:name w:val="footnote text"/>
    <w:basedOn w:val="a"/>
    <w:link w:val="afe"/>
    <w:semiHidden/>
    <w:rsid w:val="00162254"/>
    <w:rPr>
      <w:sz w:val="20"/>
      <w:szCs w:val="20"/>
    </w:rPr>
  </w:style>
  <w:style w:type="paragraph" w:customStyle="1" w:styleId="aff">
    <w:name w:val="Содержимое таблицы"/>
    <w:basedOn w:val="a"/>
    <w:rsid w:val="00162254"/>
    <w:pPr>
      <w:suppressLineNumbers/>
    </w:pPr>
  </w:style>
  <w:style w:type="paragraph" w:customStyle="1" w:styleId="aff0">
    <w:name w:val="Заголовок таблицы"/>
    <w:basedOn w:val="aff"/>
    <w:rsid w:val="00162254"/>
    <w:pPr>
      <w:jc w:val="center"/>
    </w:pPr>
    <w:rPr>
      <w:b/>
      <w:bCs/>
    </w:rPr>
  </w:style>
  <w:style w:type="paragraph" w:customStyle="1" w:styleId="aff1">
    <w:name w:val="Содержимое врезки"/>
    <w:basedOn w:val="ac"/>
    <w:rsid w:val="00162254"/>
  </w:style>
  <w:style w:type="paragraph" w:styleId="aff2">
    <w:name w:val="Plain Text"/>
    <w:basedOn w:val="a"/>
    <w:semiHidden/>
    <w:rsid w:val="005E7C79"/>
    <w:pPr>
      <w:suppressAutoHyphens w:val="0"/>
    </w:pPr>
    <w:rPr>
      <w:rFonts w:ascii="Courier New" w:hAnsi="Courier New" w:cs="Courier New"/>
      <w:sz w:val="20"/>
      <w:szCs w:val="20"/>
      <w:lang w:eastAsia="ru-RU"/>
    </w:rPr>
  </w:style>
  <w:style w:type="character" w:customStyle="1" w:styleId="afe">
    <w:name w:val="Текст сноски Знак"/>
    <w:basedOn w:val="a0"/>
    <w:link w:val="afd"/>
    <w:semiHidden/>
    <w:rsid w:val="00230938"/>
    <w:rPr>
      <w:lang w:eastAsia="ar-SA"/>
    </w:rPr>
  </w:style>
  <w:style w:type="character" w:styleId="aff3">
    <w:name w:val="Strong"/>
    <w:basedOn w:val="a0"/>
    <w:uiPriority w:val="22"/>
    <w:qFormat/>
    <w:rsid w:val="00EB3384"/>
    <w:rPr>
      <w:b/>
      <w:bCs/>
    </w:rPr>
  </w:style>
  <w:style w:type="paragraph" w:styleId="aff4">
    <w:name w:val="Balloon Text"/>
    <w:basedOn w:val="a"/>
    <w:link w:val="aff5"/>
    <w:uiPriority w:val="99"/>
    <w:unhideWhenUsed/>
    <w:rsid w:val="00EB3384"/>
    <w:pPr>
      <w:suppressAutoHyphens w:val="0"/>
      <w:ind w:firstLine="709"/>
      <w:jc w:val="both"/>
    </w:pPr>
    <w:rPr>
      <w:rFonts w:ascii="Tahoma" w:eastAsia="Calibri" w:hAnsi="Tahoma" w:cs="Tahoma"/>
      <w:sz w:val="16"/>
      <w:szCs w:val="16"/>
      <w:lang w:eastAsia="en-US"/>
    </w:rPr>
  </w:style>
  <w:style w:type="character" w:customStyle="1" w:styleId="aff5">
    <w:name w:val="Текст выноски Знак"/>
    <w:basedOn w:val="a0"/>
    <w:link w:val="aff4"/>
    <w:uiPriority w:val="99"/>
    <w:rsid w:val="00EB3384"/>
    <w:rPr>
      <w:rFonts w:ascii="Tahoma" w:eastAsia="Calibri" w:hAnsi="Tahoma" w:cs="Tahoma"/>
      <w:sz w:val="16"/>
      <w:szCs w:val="16"/>
      <w:lang w:eastAsia="en-US"/>
    </w:rPr>
  </w:style>
  <w:style w:type="paragraph" w:styleId="aff6">
    <w:name w:val="No Spacing"/>
    <w:basedOn w:val="a"/>
    <w:link w:val="aff7"/>
    <w:uiPriority w:val="1"/>
    <w:qFormat/>
    <w:rsid w:val="00EB3384"/>
    <w:pPr>
      <w:suppressAutoHyphens w:val="0"/>
    </w:pPr>
    <w:rPr>
      <w:lang w:eastAsia="ru-RU"/>
    </w:rPr>
  </w:style>
  <w:style w:type="character" w:customStyle="1" w:styleId="aff7">
    <w:name w:val="Без интервала Знак"/>
    <w:basedOn w:val="a0"/>
    <w:link w:val="aff6"/>
    <w:uiPriority w:val="1"/>
    <w:rsid w:val="00EB3384"/>
    <w:rPr>
      <w:sz w:val="24"/>
      <w:szCs w:val="24"/>
    </w:rPr>
  </w:style>
  <w:style w:type="character" w:customStyle="1" w:styleId="ad">
    <w:name w:val="Основной текст Знак"/>
    <w:basedOn w:val="a0"/>
    <w:link w:val="ac"/>
    <w:rsid w:val="00EB3384"/>
    <w:rPr>
      <w:sz w:val="24"/>
      <w:szCs w:val="24"/>
      <w:lang w:eastAsia="ar-SA"/>
    </w:rPr>
  </w:style>
  <w:style w:type="paragraph" w:customStyle="1" w:styleId="Caaieiaie">
    <w:name w:val="Caaieiaie"/>
    <w:basedOn w:val="a"/>
    <w:rsid w:val="00EB3384"/>
    <w:pPr>
      <w:suppressAutoHyphens w:val="0"/>
      <w:jc w:val="center"/>
    </w:pPr>
    <w:rPr>
      <w:sz w:val="28"/>
      <w:szCs w:val="20"/>
      <w:lang w:eastAsia="ru-RU"/>
    </w:rPr>
  </w:style>
  <w:style w:type="paragraph" w:customStyle="1" w:styleId="aff8">
    <w:name w:val="Знак"/>
    <w:basedOn w:val="a"/>
    <w:rsid w:val="00EB3384"/>
    <w:pPr>
      <w:suppressAutoHyphens w:val="0"/>
      <w:spacing w:after="160" w:line="240" w:lineRule="atLeast"/>
    </w:pPr>
    <w:rPr>
      <w:b/>
      <w:bCs/>
      <w:sz w:val="28"/>
      <w:szCs w:val="28"/>
      <w:lang w:eastAsia="ru-RU"/>
    </w:rPr>
  </w:style>
  <w:style w:type="paragraph" w:styleId="aff9">
    <w:name w:val="List Paragraph"/>
    <w:basedOn w:val="a"/>
    <w:qFormat/>
    <w:rsid w:val="00EB3384"/>
    <w:pPr>
      <w:suppressAutoHyphens w:val="0"/>
      <w:spacing w:after="200" w:line="276" w:lineRule="auto"/>
      <w:ind w:left="720"/>
    </w:pPr>
    <w:rPr>
      <w:rFonts w:ascii="Calibri" w:hAnsi="Calibri" w:cs="Calibri"/>
      <w:sz w:val="22"/>
      <w:szCs w:val="22"/>
      <w:lang w:eastAsia="ru-RU"/>
    </w:rPr>
  </w:style>
  <w:style w:type="character" w:customStyle="1" w:styleId="10">
    <w:name w:val="Заголовок 1 Знак"/>
    <w:basedOn w:val="a0"/>
    <w:link w:val="1"/>
    <w:rsid w:val="00EB3384"/>
    <w:rPr>
      <w:rFonts w:ascii="Times New Roman" w:hAnsi="Times New Roman"/>
      <w:b/>
      <w:bCs/>
      <w:sz w:val="28"/>
      <w:szCs w:val="28"/>
      <w:lang w:eastAsia="ar-SA"/>
    </w:rPr>
  </w:style>
  <w:style w:type="character" w:customStyle="1" w:styleId="af5">
    <w:name w:val="Верхний колонтитул Знак"/>
    <w:basedOn w:val="a0"/>
    <w:link w:val="af4"/>
    <w:uiPriority w:val="99"/>
    <w:rsid w:val="00EB3384"/>
    <w:rPr>
      <w:sz w:val="24"/>
      <w:lang w:eastAsia="ar-SA"/>
    </w:rPr>
  </w:style>
  <w:style w:type="character" w:customStyle="1" w:styleId="af3">
    <w:name w:val="Нижний колонтитул Знак"/>
    <w:basedOn w:val="a0"/>
    <w:link w:val="af2"/>
    <w:uiPriority w:val="99"/>
    <w:rsid w:val="00EB3384"/>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1697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B34EBAA634EB2C13F429F2B7C08BA1A8BCE58C41C657395F94A97C03DB72BDFCC0D30699C04E448LF1FJ" TargetMode="External"/><Relationship Id="rId18" Type="http://schemas.openxmlformats.org/officeDocument/2006/relationships/hyperlink" Target="consultantplus://offline/ref=EC63E7DD38547ACE9CE65AC41166BD1E86F990E961D23E15CCDF1C72406DA2FE933F6E96995A4859ND16J" TargetMode="External"/><Relationship Id="rId26" Type="http://schemas.openxmlformats.org/officeDocument/2006/relationships/hyperlink" Target="consultantplus://offline/ref=EC63E7DD38547ACE9CE65AC41166BD1E86F990E961D23E15CCDF1C72406DA2FE933F6E96995A4858ND1CJ" TargetMode="External"/><Relationship Id="rId39" Type="http://schemas.openxmlformats.org/officeDocument/2006/relationships/hyperlink" Target="consultantplus://offline/ref=3DC47242E5EB7C77A1D6ADF3F1A93ED0585549C4DC4D84ACB891F9E3BEA291ED4B46B067BCA01293P5GDH" TargetMode="External"/><Relationship Id="rId21" Type="http://schemas.openxmlformats.org/officeDocument/2006/relationships/hyperlink" Target="consultantplus://offline/ref=EC63E7DD38547ACE9CE65AC41166BD1E86FB90E960D63E15CCDF1C72406DA2FE933F6E96995B4B50ND1FJ" TargetMode="External"/><Relationship Id="rId34" Type="http://schemas.openxmlformats.org/officeDocument/2006/relationships/hyperlink" Target="consultantplus://offline/ref=EC63E7DD38547ACE9CE65AC41166BD1E86F990E961D23E15CCDF1C72406DA2FE933F6E96995A4F51ND1EJ" TargetMode="External"/><Relationship Id="rId42" Type="http://schemas.openxmlformats.org/officeDocument/2006/relationships/hyperlink" Target="consultantplus://offline/ref=3DC47242E5EB7C77A1D6ADF3F1A93ED0585048C7D14284ACB891F9E3BEA291ED4B46B067BCA11B92P5G8H" TargetMode="External"/><Relationship Id="rId47" Type="http://schemas.openxmlformats.org/officeDocument/2006/relationships/hyperlink" Target="consultantplus://offline/ref=3DC47242E5EB7C77A1D6ADF3F1A93ED05D5640CCD240D9A6B0C8F5E1B9ADCEFA4C0FBC66BCA012P9G6H" TargetMode="External"/><Relationship Id="rId50" Type="http://schemas.openxmlformats.org/officeDocument/2006/relationships/hyperlink" Target="garantF1://5128536.0" TargetMode="External"/><Relationship Id="rId55" Type="http://schemas.openxmlformats.org/officeDocument/2006/relationships/hyperlink" Target="garantF1://70191362.46" TargetMode="External"/><Relationship Id="rId63" Type="http://schemas.openxmlformats.org/officeDocument/2006/relationships/hyperlink" Target="consultantplus://offline/ref=868CF614990B0C8B4615E7FD4ED510117AB2A106438B7A0D83000565A86540F4558C4B1960B6AB5DmEZCM" TargetMode="External"/><Relationship Id="rId68" Type="http://schemas.openxmlformats.org/officeDocument/2006/relationships/hyperlink" Target="consultantplus://offline/ref=868CF614990B0C8B4615E7FD4ED510117AB2A106438B7A0D83000565A86540F4558C4B1960B6AB5DmEZCM" TargetMode="External"/><Relationship Id="rId76" Type="http://schemas.openxmlformats.org/officeDocument/2006/relationships/hyperlink" Target="consultantplus://offline/ref=868CF614990B0C8B4615E7FD4ED510117AB6A3034C837A0D83000565A86540F4558C4B1963B2mAZ8M" TargetMode="External"/><Relationship Id="rId8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consultantplus://offline/ref=868CF614990B0C8B4615EEE449D5101179BAA10540877A0D83000565A8m6Z5M" TargetMode="External"/><Relationship Id="rId2" Type="http://schemas.openxmlformats.org/officeDocument/2006/relationships/styles" Target="styles.xml"/><Relationship Id="rId16" Type="http://schemas.openxmlformats.org/officeDocument/2006/relationships/hyperlink" Target="consultantplus://offline/ref=EC63E7DD38547ACE9CE65AC41166BD1E86FA92EE63DC631FC4861070N417J" TargetMode="External"/><Relationship Id="rId29" Type="http://schemas.openxmlformats.org/officeDocument/2006/relationships/hyperlink" Target="consultantplus://offline/ref=EC63E7DD38547ACE9CE65AC41166BD1E86FA97EC6FD63E15CCDF1C72406DA2FE933F6E96995B4253ND1CJ" TargetMode="External"/><Relationship Id="rId11" Type="http://schemas.openxmlformats.org/officeDocument/2006/relationships/hyperlink" Target="consultantplus://offline/ref=1982D1E6A9C62B3503845B01FF0B09BBA8B5A78DD7C2A82E795FAB50FB98E00ADD2F53DDA1C33B62K913J" TargetMode="External"/><Relationship Id="rId24" Type="http://schemas.openxmlformats.org/officeDocument/2006/relationships/hyperlink" Target="consultantplus://offline/ref=EC63E7DD38547ACE9CE65AC41166BD1E86F990E961D23E15CCDF1C72406DA2FE933F6E96995A4858ND1FJ" TargetMode="External"/><Relationship Id="rId32" Type="http://schemas.openxmlformats.org/officeDocument/2006/relationships/hyperlink" Target="consultantplus://offline/ref=EC63E7DD38547ACE9CE65AC41166BD1E86F990E961D23E15CCDF1C72406DA2FE933F6E96995A4858ND19J" TargetMode="External"/><Relationship Id="rId37" Type="http://schemas.openxmlformats.org/officeDocument/2006/relationships/hyperlink" Target="consultantplus://offline/ref=3DC47242E5EB7C77A1D6ADF3F1A93ED0585241C3D74E84ACB891F9E3BEA291ED4B46B067BCA01395P5GFH" TargetMode="External"/><Relationship Id="rId40" Type="http://schemas.openxmlformats.org/officeDocument/2006/relationships/hyperlink" Target="consultantplus://offline/ref=3DC47242E5EB7C77A1D6ADF3F1A93ED05A564FC2D140D9A6B0C8F5E1B9ADCEFA4C0FBC66BCA012P9G5H" TargetMode="External"/><Relationship Id="rId45" Type="http://schemas.openxmlformats.org/officeDocument/2006/relationships/hyperlink" Target="consultantplus://offline/ref=3DC47242E5EB7C77A1D6ADF3F1A93ED0585048C7D14284ACB891F9E3BEA291ED4B46B067BCA11390P5GBH" TargetMode="External"/><Relationship Id="rId53" Type="http://schemas.openxmlformats.org/officeDocument/2006/relationships/hyperlink" Target="consultantplus://offline/ref=7BD9F8B22C0912418FF587E9E4DFDA27FF30233EE21FC104F48DF42A37CAE5FC58BBC1A1C9lB41G" TargetMode="External"/><Relationship Id="rId58" Type="http://schemas.openxmlformats.org/officeDocument/2006/relationships/hyperlink" Target="consultantplus://offline/ref=7BD9F8B22C0912418FF587E9E4DFDA27FF30233EE21FC104F48DF42A37CAE5FC58BBC1A5CAB4lD41G" TargetMode="External"/><Relationship Id="rId66" Type="http://schemas.openxmlformats.org/officeDocument/2006/relationships/hyperlink" Target="consultantplus://offline/ref=868CF614990B0C8B4615E7FD4ED510117AB6A3034C837A0D83000565A86540F4558C4B1D62mBZ4M" TargetMode="External"/><Relationship Id="rId74" Type="http://schemas.openxmlformats.org/officeDocument/2006/relationships/hyperlink" Target="consultantplus://offline/ref=868CF614990B0C8B4615E7FD4ED510117AB6A3034C837A0D83000565A86540F4558C4B1C68mBZ1M" TargetMode="External"/><Relationship Id="rId79" Type="http://schemas.openxmlformats.org/officeDocument/2006/relationships/hyperlink" Target="consultantplus://offline/ref=868CF614990B0C8B4615E7FD4ED510117AB6A10244807A0D83000565A86540F4558C4B1960B6AF55mEZDM" TargetMode="External"/><Relationship Id="rId5" Type="http://schemas.openxmlformats.org/officeDocument/2006/relationships/footnotes" Target="footnotes.xml"/><Relationship Id="rId61" Type="http://schemas.openxmlformats.org/officeDocument/2006/relationships/hyperlink" Target="consultantplus://offline/ref=868CF614990B0C8B4615E7FD4ED510117AB6A3034C837A0D83000565A86540F4558C4B1C68mBZ1M" TargetMode="External"/><Relationship Id="rId82" Type="http://schemas.openxmlformats.org/officeDocument/2006/relationships/footer" Target="footer2.xml"/><Relationship Id="rId10" Type="http://schemas.openxmlformats.org/officeDocument/2006/relationships/hyperlink" Target="consultantplus://offline/ref=1982D1E6A9C62B3503845B01FF0B09BBA8B5A78FDAC6A82E795FAB50FB98E00ADD2F53DDA1C33A64K915J" TargetMode="External"/><Relationship Id="rId19" Type="http://schemas.openxmlformats.org/officeDocument/2006/relationships/hyperlink" Target="consultantplus://offline/ref=EC63E7DD38547ACE9CE65AC41166BD1E86FC99EE62D13E15CCDF1C72406DA2FE933F6E96995B4B50ND1BJ" TargetMode="External"/><Relationship Id="rId31" Type="http://schemas.openxmlformats.org/officeDocument/2006/relationships/hyperlink" Target="consultantplus://offline/ref=EC63E7DD38547ACE9CE65AC41166BD1E86FA97EC6FD63E15CCDF1C72406DA2FE933F6E96995B4253ND1DJ" TargetMode="External"/><Relationship Id="rId44" Type="http://schemas.openxmlformats.org/officeDocument/2006/relationships/hyperlink" Target="consultantplus://offline/ref=3DC47242E5EB7C77A1D6ADF3F1A93ED058534AC3D64B84ACB891F9E3BEA291ED4B46B067BCA01395P5GFH" TargetMode="External"/><Relationship Id="rId52" Type="http://schemas.openxmlformats.org/officeDocument/2006/relationships/hyperlink" Target="garantF1://80422.0" TargetMode="External"/><Relationship Id="rId60" Type="http://schemas.openxmlformats.org/officeDocument/2006/relationships/hyperlink" Target="consultantplus://offline/ref=868CF614990B0C8B4615E7FD4ED510117AB6A3034C837A0D83000565A86540F4558C4B1D62mBZ4M" TargetMode="External"/><Relationship Id="rId65" Type="http://schemas.openxmlformats.org/officeDocument/2006/relationships/hyperlink" Target="consultantplus://offline/ref=868CF614990B0C8B4615E7FD4ED510117AB6A3034C837A0D83000565A8m6Z5M" TargetMode="External"/><Relationship Id="rId73" Type="http://schemas.openxmlformats.org/officeDocument/2006/relationships/hyperlink" Target="consultantplus://offline/ref=868CF614990B0C8B4615E7FD4ED510117AB7A6024C877A0D83000565A86540F4558C4B1960B6AB5EmEZDM" TargetMode="External"/><Relationship Id="rId78" Type="http://schemas.openxmlformats.org/officeDocument/2006/relationships/hyperlink" Target="consultantplus://offline/ref=868CF614990B0C8B4615E7FD4ED510117AB6A10244807A0D83000565A86540F4558C4B1960B6AF54mEZDM"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1982D1E6A9C62B3503845B01FF0B09BBA8B5A98EDAC7A82E795FAB50FB98E00ADD2F53DDA1C23A6EK913J" TargetMode="External"/><Relationship Id="rId14" Type="http://schemas.openxmlformats.org/officeDocument/2006/relationships/hyperlink" Target="consultantplus://offline/ref=3B34EBAA634EB2C13F429F2B7C08BA1A8BCD5FC112617395F94A97C03DB72BDFCC0D30699C05E24ELF12J" TargetMode="External"/><Relationship Id="rId22" Type="http://schemas.openxmlformats.org/officeDocument/2006/relationships/hyperlink" Target="consultantplus://offline/ref=EC63E7DD38547ACE9CE65AC41166BD1E8EFD98EB60DC631FC4861070N417J" TargetMode="External"/><Relationship Id="rId27" Type="http://schemas.openxmlformats.org/officeDocument/2006/relationships/hyperlink" Target="consultantplus://offline/ref=EC63E7DD38547ACE9CE65AC41166BD1E86F990E961D23E15CCDF1C72406DA2FE933F6E96995A4858ND1DJ" TargetMode="External"/><Relationship Id="rId30" Type="http://schemas.openxmlformats.org/officeDocument/2006/relationships/hyperlink" Target="consultantplus://offline/ref=EC63E7DD38547ACE9CE65AC41166BD1E86F990E961D23E15CCDF1C72406DA2FE933F6E96995A4858ND18J" TargetMode="External"/><Relationship Id="rId35" Type="http://schemas.openxmlformats.org/officeDocument/2006/relationships/hyperlink" Target="consultantplus://offline/ref=EC63E7DD38547ACE9CE65AC41166BD1E86F990E961D23E15CCDF1C72406DA2FE933F6E96995A4F51ND1FJ" TargetMode="External"/><Relationship Id="rId43" Type="http://schemas.openxmlformats.org/officeDocument/2006/relationships/hyperlink" Target="consultantplus://offline/ref=3DC47242E5EB7C77A1D6ADF3F1A93ED05F5740C4D140D9A6B0C8F5E1B9ADCEFA4C0FBC66BCA012P9G5H" TargetMode="External"/><Relationship Id="rId48" Type="http://schemas.openxmlformats.org/officeDocument/2006/relationships/hyperlink" Target="consultantplus://offline/ref=3DC47242E5EB7C77A1D6ADF3F1A93ED05B5E4EC1DE1DD3AEE9C4F7PEG6H" TargetMode="External"/><Relationship Id="rId56" Type="http://schemas.openxmlformats.org/officeDocument/2006/relationships/hyperlink" Target="consultantplus://offline/ref=860E1A81AC33F46637E020ABA6A2CCE45350A800BEFE500A30BDC9680F218734AE37689F214B297DUEi1F" TargetMode="External"/><Relationship Id="rId64" Type="http://schemas.openxmlformats.org/officeDocument/2006/relationships/hyperlink" Target="consultantplus://offline/ref=868CF614990B0C8B4615E7FD4ED510117AB6A3034C837A0D83000565A86540F4558C4B1C68mBZ1M" TargetMode="External"/><Relationship Id="rId69" Type="http://schemas.openxmlformats.org/officeDocument/2006/relationships/hyperlink" Target="consultantplus://offline/ref=868CF614990B0C8B4615E7FD4ED510117AB2A106438B7A0D83000565A8m6Z5M" TargetMode="External"/><Relationship Id="rId77" Type="http://schemas.openxmlformats.org/officeDocument/2006/relationships/hyperlink" Target="consultantplus://offline/ref=868CF614990B0C8B4615E7FD4ED510117AB6A3034C837A0D83000565A86540F4558C4B1963B3mAZBM" TargetMode="External"/><Relationship Id="rId8" Type="http://schemas.openxmlformats.org/officeDocument/2006/relationships/hyperlink" Target="consultantplus://offline/ref=1982D1E6A9C62B3503845B01FF0B09BBA8B6A088D9C6A82E795FAB50FB98E00ADD2F53DDA1C23966K91BJ" TargetMode="External"/><Relationship Id="rId51" Type="http://schemas.openxmlformats.org/officeDocument/2006/relationships/hyperlink" Target="garantF1://12085475.19111" TargetMode="External"/><Relationship Id="rId72" Type="http://schemas.openxmlformats.org/officeDocument/2006/relationships/hyperlink" Target="consultantplus://offline/ref=868CF614990B0C8B4615E7FD4ED510117AB6A30C4C8B7A0D83000565A8m6Z5M" TargetMode="External"/><Relationship Id="rId80" Type="http://schemas.openxmlformats.org/officeDocument/2006/relationships/hyperlink" Target="consultantplus://offline/ref=868CF614990B0C8B4615E7FD4ED510117AB6A10244807A0D83000565A86540F4558C4B1A63mBZ0M" TargetMode="External"/><Relationship Id="rId3" Type="http://schemas.openxmlformats.org/officeDocument/2006/relationships/settings" Target="settings.xml"/><Relationship Id="rId12" Type="http://schemas.openxmlformats.org/officeDocument/2006/relationships/hyperlink" Target="consultantplus://offline/ref=3B34EBAA634EB2C13F429F2B7C08BA1A8BCE58C41C657395F94A97C03DB72BDFCC0D30699C04E448LF11J" TargetMode="External"/><Relationship Id="rId17" Type="http://schemas.openxmlformats.org/officeDocument/2006/relationships/hyperlink" Target="consultantplus://offline/ref=EC63E7DD38547ACE9CE65AC41166BD1E86F990E961D23E15CCDF1C72406DA2FE933F6E96995A4859ND19J" TargetMode="External"/><Relationship Id="rId25" Type="http://schemas.openxmlformats.org/officeDocument/2006/relationships/hyperlink" Target="consultantplus://offline/ref=EC63E7DD38547ACE9CE65AC41166BD1E86F990E961D23E15CCDF1C72406DA2FE933F6E9699594953ND1DJ" TargetMode="External"/><Relationship Id="rId33" Type="http://schemas.openxmlformats.org/officeDocument/2006/relationships/hyperlink" Target="consultantplus://offline/ref=EC63E7DD38547ACE9CE65AC41166BD1E86F990E961D23E15CCDF1C72406DA2FE933F6E96995A4858ND17J" TargetMode="External"/><Relationship Id="rId38" Type="http://schemas.openxmlformats.org/officeDocument/2006/relationships/hyperlink" Target="consultantplus://offline/ref=3DC47242E5EB7C77A1D6ADF3F1A93ED0585749C1DD4984ACB891F9E3BEA291ED4B46B067BCA01395P5GEH" TargetMode="External"/><Relationship Id="rId46" Type="http://schemas.openxmlformats.org/officeDocument/2006/relationships/hyperlink" Target="consultantplus://offline/ref=3DC47242E5EB7C77A1D6ADF3F1A93ED0585048C7D14284ACB891F9E3BEA291ED4B46B067BCA1109CP5GFH" TargetMode="External"/><Relationship Id="rId59" Type="http://schemas.openxmlformats.org/officeDocument/2006/relationships/hyperlink" Target="consultantplus://offline/ref=868CF614990B0C8B4615E7FD4ED510117AB6A3034C837A0D83000565A86540F4558C4B1C68mBZ1M" TargetMode="External"/><Relationship Id="rId67" Type="http://schemas.openxmlformats.org/officeDocument/2006/relationships/hyperlink" Target="consultantplus://offline/ref=868CF614990B0C8B4615E7FD4ED510117AB6A3034C837A0D83000565A86540F4558C4B1969B6mAZFM" TargetMode="External"/><Relationship Id="rId20" Type="http://schemas.openxmlformats.org/officeDocument/2006/relationships/hyperlink" Target="consultantplus://offline/ref=EC63E7DD38547ACE9CE65AC41166BD1E86FA96EF64D13E15CCDF1C7240N61DJ" TargetMode="External"/><Relationship Id="rId41" Type="http://schemas.openxmlformats.org/officeDocument/2006/relationships/hyperlink" Target="consultantplus://offline/ref=3DC47242E5EB7C77A1D6ADF3F1A93ED058534FCDD44A84ACB891F9E3BEA291ED4B46B065BCPAG2H" TargetMode="External"/><Relationship Id="rId54" Type="http://schemas.openxmlformats.org/officeDocument/2006/relationships/hyperlink" Target="consultantplus://offline/ref=7BD9F8B22C0912418FF587E9E4DFDA27FF30233EE21FC104F48DF42A37CAE5FC58BBC1A1C9lB41G" TargetMode="External"/><Relationship Id="rId62" Type="http://schemas.openxmlformats.org/officeDocument/2006/relationships/hyperlink" Target="consultantplus://offline/ref=868CF614990B0C8B4615E7FD4ED510117AB6A3034C837A0D83000565A86540F4558C4B1D62mBZ4M" TargetMode="External"/><Relationship Id="rId70" Type="http://schemas.openxmlformats.org/officeDocument/2006/relationships/hyperlink" Target="consultantplus://offline/ref=868CF614990B0C8B4615EEE449D5101179BAA10540877A0D83000565A8m6Z5M" TargetMode="External"/><Relationship Id="rId75" Type="http://schemas.openxmlformats.org/officeDocument/2006/relationships/hyperlink" Target="consultantplus://offline/ref=868CF614990B0C8B4615E7FD4ED510117AB6A3034C837A0D83000565A86540F4558C4B1963B2mAZAM"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EC63E7DD38547ACE9CE65AC41166BD1E86F990E961D23E15CCDF1C72406DA2FE933F6E96995A4859ND18J" TargetMode="External"/><Relationship Id="rId23" Type="http://schemas.openxmlformats.org/officeDocument/2006/relationships/hyperlink" Target="consultantplus://offline/ref=EC63E7DD38547ACE9CE65AC41166BD1E8EF892EC6FDC631FC4861070N417J" TargetMode="External"/><Relationship Id="rId28" Type="http://schemas.openxmlformats.org/officeDocument/2006/relationships/hyperlink" Target="consultantplus://offline/ref=EC63E7DD38547ACE9CE65AC41166BD1E86F990E961D23E15CCDF1C72406DA2FE933F6E96995A4858ND1BJ" TargetMode="External"/><Relationship Id="rId36" Type="http://schemas.openxmlformats.org/officeDocument/2006/relationships/hyperlink" Target="consultantplus://offline/ref=3DC47242E5EB7C77A1D6ADF3F1A93ED0585349C1D24B84ACB891F9E3BEA291ED4B46B067BCA01394P5G7H" TargetMode="External"/><Relationship Id="rId49" Type="http://schemas.openxmlformats.org/officeDocument/2006/relationships/hyperlink" Target="consultantplus://offline/ref=3DC47242E5EB7C77A1D6ADF3F1A93ED0585649C5D64B84ACB891F9E3BEA291ED4B46B067BCA01395P5GAH" TargetMode="External"/><Relationship Id="rId57" Type="http://schemas.openxmlformats.org/officeDocument/2006/relationships/hyperlink" Target="consultantplus://offline/ref=41BDDA887050AD7A35E9A19A3C0E889D2B241D6B5C0F4EF487522AA5TDi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21663</Words>
  <Characters>123481</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 образования и науки</vt:lpstr>
    </vt:vector>
  </TitlesOfParts>
  <Company>Профсоюз работников народного образования и науки </Company>
  <LinksUpToDate>false</LinksUpToDate>
  <CharactersWithSpaces>144855</CharactersWithSpaces>
  <SharedDoc>false</SharedDoc>
  <HLinks>
    <vt:vector size="492" baseType="variant">
      <vt:variant>
        <vt:i4>262150</vt:i4>
      </vt:variant>
      <vt:variant>
        <vt:i4>243</vt:i4>
      </vt:variant>
      <vt:variant>
        <vt:i4>0</vt:i4>
      </vt:variant>
      <vt:variant>
        <vt:i4>5</vt:i4>
      </vt:variant>
      <vt:variant>
        <vt:lpwstr>consultantplus://offline/ref=868CF614990B0C8B4615E7FD4ED510117AB6A10244807A0D83000565A86540F4558C4B1A63mBZ0M</vt:lpwstr>
      </vt:variant>
      <vt:variant>
        <vt:lpwstr/>
      </vt:variant>
      <vt:variant>
        <vt:i4>3276907</vt:i4>
      </vt:variant>
      <vt:variant>
        <vt:i4>240</vt:i4>
      </vt:variant>
      <vt:variant>
        <vt:i4>0</vt:i4>
      </vt:variant>
      <vt:variant>
        <vt:i4>5</vt:i4>
      </vt:variant>
      <vt:variant>
        <vt:lpwstr>consultantplus://offline/ref=868CF614990B0C8B4615E7FD4ED510117AB6A10244807A0D83000565A86540F4558C4B1960B6AF55mEZDM</vt:lpwstr>
      </vt:variant>
      <vt:variant>
        <vt:lpwstr/>
      </vt:variant>
      <vt:variant>
        <vt:i4>3276906</vt:i4>
      </vt:variant>
      <vt:variant>
        <vt:i4>237</vt:i4>
      </vt:variant>
      <vt:variant>
        <vt:i4>0</vt:i4>
      </vt:variant>
      <vt:variant>
        <vt:i4>5</vt:i4>
      </vt:variant>
      <vt:variant>
        <vt:lpwstr>consultantplus://offline/ref=868CF614990B0C8B4615E7FD4ED510117AB6A10244807A0D83000565A86540F4558C4B1960B6AF54mEZDM</vt:lpwstr>
      </vt:variant>
      <vt:variant>
        <vt:lpwstr/>
      </vt:variant>
      <vt:variant>
        <vt:i4>6684779</vt:i4>
      </vt:variant>
      <vt:variant>
        <vt:i4>234</vt:i4>
      </vt:variant>
      <vt:variant>
        <vt:i4>0</vt:i4>
      </vt:variant>
      <vt:variant>
        <vt:i4>5</vt:i4>
      </vt:variant>
      <vt:variant>
        <vt:lpwstr>consultantplus://offline/ref=868CF614990B0C8B4615E7FD4ED510117AB6A3034C837A0D83000565A86540F4558C4B1963B3mAZBM</vt:lpwstr>
      </vt:variant>
      <vt:variant>
        <vt:lpwstr/>
      </vt:variant>
      <vt:variant>
        <vt:i4>6684720</vt:i4>
      </vt:variant>
      <vt:variant>
        <vt:i4>231</vt:i4>
      </vt:variant>
      <vt:variant>
        <vt:i4>0</vt:i4>
      </vt:variant>
      <vt:variant>
        <vt:i4>5</vt:i4>
      </vt:variant>
      <vt:variant>
        <vt:lpwstr>consultantplus://offline/ref=868CF614990B0C8B4615E7FD4ED510117AB6A3034C837A0D83000565A86540F4558C4B1963B2mAZ8M</vt:lpwstr>
      </vt:variant>
      <vt:variant>
        <vt:lpwstr/>
      </vt:variant>
      <vt:variant>
        <vt:i4>6684777</vt:i4>
      </vt:variant>
      <vt:variant>
        <vt:i4>228</vt:i4>
      </vt:variant>
      <vt:variant>
        <vt:i4>0</vt:i4>
      </vt:variant>
      <vt:variant>
        <vt:i4>5</vt:i4>
      </vt:variant>
      <vt:variant>
        <vt:lpwstr>consultantplus://offline/ref=868CF614990B0C8B4615E7FD4ED510117AB6A3034C837A0D83000565A86540F4558C4B1963B2mAZAM</vt:lpwstr>
      </vt:variant>
      <vt:variant>
        <vt:lpwstr/>
      </vt:variant>
      <vt:variant>
        <vt:i4>262233</vt:i4>
      </vt:variant>
      <vt:variant>
        <vt:i4>225</vt:i4>
      </vt:variant>
      <vt:variant>
        <vt:i4>0</vt:i4>
      </vt:variant>
      <vt:variant>
        <vt:i4>5</vt:i4>
      </vt:variant>
      <vt:variant>
        <vt:lpwstr>consultantplus://offline/ref=868CF614990B0C8B4615E7FD4ED510117AB6A3034C837A0D83000565A86540F4558C4B1C68mBZ1M</vt:lpwstr>
      </vt:variant>
      <vt:variant>
        <vt:lpwstr/>
      </vt:variant>
      <vt:variant>
        <vt:i4>3276905</vt:i4>
      </vt:variant>
      <vt:variant>
        <vt:i4>222</vt:i4>
      </vt:variant>
      <vt:variant>
        <vt:i4>0</vt:i4>
      </vt:variant>
      <vt:variant>
        <vt:i4>5</vt:i4>
      </vt:variant>
      <vt:variant>
        <vt:lpwstr>consultantplus://offline/ref=868CF614990B0C8B4615E7FD4ED510117AB7A6024C877A0D83000565A86540F4558C4B1960B6AB5EmEZDM</vt:lpwstr>
      </vt:variant>
      <vt:variant>
        <vt:lpwstr/>
      </vt:variant>
      <vt:variant>
        <vt:i4>6160470</vt:i4>
      </vt:variant>
      <vt:variant>
        <vt:i4>219</vt:i4>
      </vt:variant>
      <vt:variant>
        <vt:i4>0</vt:i4>
      </vt:variant>
      <vt:variant>
        <vt:i4>5</vt:i4>
      </vt:variant>
      <vt:variant>
        <vt:lpwstr>consultantplus://offline/ref=868CF614990B0C8B4615E7FD4ED510117AB6A30C4C8B7A0D83000565A8m6Z5M</vt:lpwstr>
      </vt:variant>
      <vt:variant>
        <vt:lpwstr/>
      </vt:variant>
      <vt:variant>
        <vt:i4>6094933</vt:i4>
      </vt:variant>
      <vt:variant>
        <vt:i4>216</vt:i4>
      </vt:variant>
      <vt:variant>
        <vt:i4>0</vt:i4>
      </vt:variant>
      <vt:variant>
        <vt:i4>5</vt:i4>
      </vt:variant>
      <vt:variant>
        <vt:lpwstr>consultantplus://offline/ref=868CF614990B0C8B4615EEE449D5101179BAA10540877A0D83000565A8m6Z5M</vt:lpwstr>
      </vt:variant>
      <vt:variant>
        <vt:lpwstr/>
      </vt:variant>
      <vt:variant>
        <vt:i4>6094933</vt:i4>
      </vt:variant>
      <vt:variant>
        <vt:i4>213</vt:i4>
      </vt:variant>
      <vt:variant>
        <vt:i4>0</vt:i4>
      </vt:variant>
      <vt:variant>
        <vt:i4>5</vt:i4>
      </vt:variant>
      <vt:variant>
        <vt:lpwstr>consultantplus://offline/ref=868CF614990B0C8B4615EEE449D5101179BAA10540877A0D83000565A8m6Z5M</vt:lpwstr>
      </vt:variant>
      <vt:variant>
        <vt:lpwstr/>
      </vt:variant>
      <vt:variant>
        <vt:i4>6160469</vt:i4>
      </vt:variant>
      <vt:variant>
        <vt:i4>210</vt:i4>
      </vt:variant>
      <vt:variant>
        <vt:i4>0</vt:i4>
      </vt:variant>
      <vt:variant>
        <vt:i4>5</vt:i4>
      </vt:variant>
      <vt:variant>
        <vt:lpwstr>consultantplus://offline/ref=868CF614990B0C8B4615E7FD4ED510117AB2A106438B7A0D83000565A8m6Z5M</vt:lpwstr>
      </vt:variant>
      <vt:variant>
        <vt:lpwstr/>
      </vt:variant>
      <vt:variant>
        <vt:i4>3276908</vt:i4>
      </vt:variant>
      <vt:variant>
        <vt:i4>207</vt:i4>
      </vt:variant>
      <vt:variant>
        <vt:i4>0</vt:i4>
      </vt:variant>
      <vt:variant>
        <vt:i4>5</vt:i4>
      </vt:variant>
      <vt:variant>
        <vt:lpwstr>consultantplus://offline/ref=868CF614990B0C8B4615E7FD4ED510117AB2A106438B7A0D83000565A86540F4558C4B1960B6AB5DmEZCM</vt:lpwstr>
      </vt:variant>
      <vt:variant>
        <vt:lpwstr/>
      </vt:variant>
      <vt:variant>
        <vt:i4>6684768</vt:i4>
      </vt:variant>
      <vt:variant>
        <vt:i4>204</vt:i4>
      </vt:variant>
      <vt:variant>
        <vt:i4>0</vt:i4>
      </vt:variant>
      <vt:variant>
        <vt:i4>5</vt:i4>
      </vt:variant>
      <vt:variant>
        <vt:lpwstr>consultantplus://offline/ref=868CF614990B0C8B4615E7FD4ED510117AB6A3034C837A0D83000565A86540F4558C4B1969B6mAZFM</vt:lpwstr>
      </vt:variant>
      <vt:variant>
        <vt:lpwstr/>
      </vt:variant>
      <vt:variant>
        <vt:i4>262225</vt:i4>
      </vt:variant>
      <vt:variant>
        <vt:i4>201</vt:i4>
      </vt:variant>
      <vt:variant>
        <vt:i4>0</vt:i4>
      </vt:variant>
      <vt:variant>
        <vt:i4>5</vt:i4>
      </vt:variant>
      <vt:variant>
        <vt:lpwstr>consultantplus://offline/ref=868CF614990B0C8B4615E7FD4ED510117AB6A3034C837A0D83000565A86540F4558C4B1D62mBZ4M</vt:lpwstr>
      </vt:variant>
      <vt:variant>
        <vt:lpwstr/>
      </vt:variant>
      <vt:variant>
        <vt:i4>6160471</vt:i4>
      </vt:variant>
      <vt:variant>
        <vt:i4>198</vt:i4>
      </vt:variant>
      <vt:variant>
        <vt:i4>0</vt:i4>
      </vt:variant>
      <vt:variant>
        <vt:i4>5</vt:i4>
      </vt:variant>
      <vt:variant>
        <vt:lpwstr>consultantplus://offline/ref=868CF614990B0C8B4615E7FD4ED510117AB6A3034C837A0D83000565A8m6Z5M</vt:lpwstr>
      </vt:variant>
      <vt:variant>
        <vt:lpwstr/>
      </vt:variant>
      <vt:variant>
        <vt:i4>262233</vt:i4>
      </vt:variant>
      <vt:variant>
        <vt:i4>195</vt:i4>
      </vt:variant>
      <vt:variant>
        <vt:i4>0</vt:i4>
      </vt:variant>
      <vt:variant>
        <vt:i4>5</vt:i4>
      </vt:variant>
      <vt:variant>
        <vt:lpwstr>consultantplus://offline/ref=868CF614990B0C8B4615E7FD4ED510117AB6A3034C837A0D83000565A86540F4558C4B1C68mBZ1M</vt:lpwstr>
      </vt:variant>
      <vt:variant>
        <vt:lpwstr/>
      </vt:variant>
      <vt:variant>
        <vt:i4>3276908</vt:i4>
      </vt:variant>
      <vt:variant>
        <vt:i4>192</vt:i4>
      </vt:variant>
      <vt:variant>
        <vt:i4>0</vt:i4>
      </vt:variant>
      <vt:variant>
        <vt:i4>5</vt:i4>
      </vt:variant>
      <vt:variant>
        <vt:lpwstr>consultantplus://offline/ref=868CF614990B0C8B4615E7FD4ED510117AB2A106438B7A0D83000565A86540F4558C4B1960B6AB5DmEZCM</vt:lpwstr>
      </vt:variant>
      <vt:variant>
        <vt:lpwstr/>
      </vt:variant>
      <vt:variant>
        <vt:i4>262225</vt:i4>
      </vt:variant>
      <vt:variant>
        <vt:i4>189</vt:i4>
      </vt:variant>
      <vt:variant>
        <vt:i4>0</vt:i4>
      </vt:variant>
      <vt:variant>
        <vt:i4>5</vt:i4>
      </vt:variant>
      <vt:variant>
        <vt:lpwstr>consultantplus://offline/ref=868CF614990B0C8B4615E7FD4ED510117AB6A3034C837A0D83000565A86540F4558C4B1D62mBZ4M</vt:lpwstr>
      </vt:variant>
      <vt:variant>
        <vt:lpwstr/>
      </vt:variant>
      <vt:variant>
        <vt:i4>262233</vt:i4>
      </vt:variant>
      <vt:variant>
        <vt:i4>186</vt:i4>
      </vt:variant>
      <vt:variant>
        <vt:i4>0</vt:i4>
      </vt:variant>
      <vt:variant>
        <vt:i4>5</vt:i4>
      </vt:variant>
      <vt:variant>
        <vt:lpwstr>consultantplus://offline/ref=868CF614990B0C8B4615E7FD4ED510117AB6A3034C837A0D83000565A86540F4558C4B1C68mBZ1M</vt:lpwstr>
      </vt:variant>
      <vt:variant>
        <vt:lpwstr/>
      </vt:variant>
      <vt:variant>
        <vt:i4>262225</vt:i4>
      </vt:variant>
      <vt:variant>
        <vt:i4>183</vt:i4>
      </vt:variant>
      <vt:variant>
        <vt:i4>0</vt:i4>
      </vt:variant>
      <vt:variant>
        <vt:i4>5</vt:i4>
      </vt:variant>
      <vt:variant>
        <vt:lpwstr>consultantplus://offline/ref=868CF614990B0C8B4615E7FD4ED510117AB6A3034C837A0D83000565A86540F4558C4B1D62mBZ4M</vt:lpwstr>
      </vt:variant>
      <vt:variant>
        <vt:lpwstr/>
      </vt:variant>
      <vt:variant>
        <vt:i4>262233</vt:i4>
      </vt:variant>
      <vt:variant>
        <vt:i4>180</vt:i4>
      </vt:variant>
      <vt:variant>
        <vt:i4>0</vt:i4>
      </vt:variant>
      <vt:variant>
        <vt:i4>5</vt:i4>
      </vt:variant>
      <vt:variant>
        <vt:lpwstr>consultantplus://offline/ref=868CF614990B0C8B4615E7FD4ED510117AB6A3034C837A0D83000565A86540F4558C4B1C68mBZ1M</vt:lpwstr>
      </vt:variant>
      <vt:variant>
        <vt:lpwstr/>
      </vt:variant>
      <vt:variant>
        <vt:i4>2162746</vt:i4>
      </vt:variant>
      <vt:variant>
        <vt:i4>177</vt:i4>
      </vt:variant>
      <vt:variant>
        <vt:i4>0</vt:i4>
      </vt:variant>
      <vt:variant>
        <vt:i4>5</vt:i4>
      </vt:variant>
      <vt:variant>
        <vt:lpwstr>consultantplus://offline/ref=7BD9F8B22C0912418FF587E9E4DFDA27FF30233EE21FC104F48DF42A37CAE5FC58BBC1A5CAB4lD41G</vt:lpwstr>
      </vt:variant>
      <vt:variant>
        <vt:lpwstr/>
      </vt:variant>
      <vt:variant>
        <vt:i4>6488122</vt:i4>
      </vt:variant>
      <vt:variant>
        <vt:i4>174</vt:i4>
      </vt:variant>
      <vt:variant>
        <vt:i4>0</vt:i4>
      </vt:variant>
      <vt:variant>
        <vt:i4>5</vt:i4>
      </vt:variant>
      <vt:variant>
        <vt:lpwstr>consultantplus://offline/ref=41BDDA887050AD7A35E9A19A3C0E889D2B241D6B5C0F4EF487522AA5TDiEF</vt:lpwstr>
      </vt:variant>
      <vt:variant>
        <vt:lpwstr/>
      </vt:variant>
      <vt:variant>
        <vt:i4>7143483</vt:i4>
      </vt:variant>
      <vt:variant>
        <vt:i4>171</vt:i4>
      </vt:variant>
      <vt:variant>
        <vt:i4>0</vt:i4>
      </vt:variant>
      <vt:variant>
        <vt:i4>5</vt:i4>
      </vt:variant>
      <vt:variant>
        <vt:lpwstr/>
      </vt:variant>
      <vt:variant>
        <vt:lpwstr>Par4987</vt:lpwstr>
      </vt:variant>
      <vt:variant>
        <vt:i4>3997755</vt:i4>
      </vt:variant>
      <vt:variant>
        <vt:i4>168</vt:i4>
      </vt:variant>
      <vt:variant>
        <vt:i4>0</vt:i4>
      </vt:variant>
      <vt:variant>
        <vt:i4>5</vt:i4>
      </vt:variant>
      <vt:variant>
        <vt:lpwstr>consultantplus://offline/ref=860E1A81AC33F46637E020ABA6A2CCE45350A800BEFE500A30BDC9680F218734AE37689F214B297DUEi1F</vt:lpwstr>
      </vt:variant>
      <vt:variant>
        <vt:lpwstr/>
      </vt:variant>
      <vt:variant>
        <vt:i4>7536692</vt:i4>
      </vt:variant>
      <vt:variant>
        <vt:i4>165</vt:i4>
      </vt:variant>
      <vt:variant>
        <vt:i4>0</vt:i4>
      </vt:variant>
      <vt:variant>
        <vt:i4>5</vt:i4>
      </vt:variant>
      <vt:variant>
        <vt:lpwstr>garantf1://70191362.46/</vt:lpwstr>
      </vt:variant>
      <vt:variant>
        <vt:lpwstr/>
      </vt:variant>
      <vt:variant>
        <vt:i4>4390996</vt:i4>
      </vt:variant>
      <vt:variant>
        <vt:i4>162</vt:i4>
      </vt:variant>
      <vt:variant>
        <vt:i4>0</vt:i4>
      </vt:variant>
      <vt:variant>
        <vt:i4>5</vt:i4>
      </vt:variant>
      <vt:variant>
        <vt:lpwstr>consultantplus://offline/ref=7BD9F8B22C0912418FF587E9E4DFDA27FF30233EE21FC104F48DF42A37CAE5FC58BBC1A1C9lB41G</vt:lpwstr>
      </vt:variant>
      <vt:variant>
        <vt:lpwstr/>
      </vt:variant>
      <vt:variant>
        <vt:i4>4390996</vt:i4>
      </vt:variant>
      <vt:variant>
        <vt:i4>159</vt:i4>
      </vt:variant>
      <vt:variant>
        <vt:i4>0</vt:i4>
      </vt:variant>
      <vt:variant>
        <vt:i4>5</vt:i4>
      </vt:variant>
      <vt:variant>
        <vt:lpwstr>consultantplus://offline/ref=7BD9F8B22C0912418FF587E9E4DFDA27FF30233EE21FC104F48DF42A37CAE5FC58BBC1A1C9lB41G</vt:lpwstr>
      </vt:variant>
      <vt:variant>
        <vt:lpwstr/>
      </vt:variant>
      <vt:variant>
        <vt:i4>6553636</vt:i4>
      </vt:variant>
      <vt:variant>
        <vt:i4>156</vt:i4>
      </vt:variant>
      <vt:variant>
        <vt:i4>0</vt:i4>
      </vt:variant>
      <vt:variant>
        <vt:i4>5</vt:i4>
      </vt:variant>
      <vt:variant>
        <vt:lpwstr>garantf1://80422.0/</vt:lpwstr>
      </vt:variant>
      <vt:variant>
        <vt:lpwstr/>
      </vt:variant>
      <vt:variant>
        <vt:i4>6291506</vt:i4>
      </vt:variant>
      <vt:variant>
        <vt:i4>153</vt:i4>
      </vt:variant>
      <vt:variant>
        <vt:i4>0</vt:i4>
      </vt:variant>
      <vt:variant>
        <vt:i4>5</vt:i4>
      </vt:variant>
      <vt:variant>
        <vt:lpwstr>garantf1://12085475.19111/</vt:lpwstr>
      </vt:variant>
      <vt:variant>
        <vt:lpwstr/>
      </vt:variant>
      <vt:variant>
        <vt:i4>6160412</vt:i4>
      </vt:variant>
      <vt:variant>
        <vt:i4>150</vt:i4>
      </vt:variant>
      <vt:variant>
        <vt:i4>0</vt:i4>
      </vt:variant>
      <vt:variant>
        <vt:i4>5</vt:i4>
      </vt:variant>
      <vt:variant>
        <vt:lpwstr>garantf1://5128536.0/</vt:lpwstr>
      </vt:variant>
      <vt:variant>
        <vt:lpwstr/>
      </vt:variant>
      <vt:variant>
        <vt:i4>3932269</vt:i4>
      </vt:variant>
      <vt:variant>
        <vt:i4>147</vt:i4>
      </vt:variant>
      <vt:variant>
        <vt:i4>0</vt:i4>
      </vt:variant>
      <vt:variant>
        <vt:i4>5</vt:i4>
      </vt:variant>
      <vt:variant>
        <vt:lpwstr>consultantplus://offline/ref=3DC47242E5EB7C77A1D6ADF3F1A93ED0585649C5D64B84ACB891F9E3BEA291ED4B46B067BCA01395P5GAH</vt:lpwstr>
      </vt:variant>
      <vt:variant>
        <vt:lpwstr/>
      </vt:variant>
      <vt:variant>
        <vt:i4>7143474</vt:i4>
      </vt:variant>
      <vt:variant>
        <vt:i4>144</vt:i4>
      </vt:variant>
      <vt:variant>
        <vt:i4>0</vt:i4>
      </vt:variant>
      <vt:variant>
        <vt:i4>5</vt:i4>
      </vt:variant>
      <vt:variant>
        <vt:lpwstr/>
      </vt:variant>
      <vt:variant>
        <vt:lpwstr>Par804</vt:lpwstr>
      </vt:variant>
      <vt:variant>
        <vt:i4>6094930</vt:i4>
      </vt:variant>
      <vt:variant>
        <vt:i4>141</vt:i4>
      </vt:variant>
      <vt:variant>
        <vt:i4>0</vt:i4>
      </vt:variant>
      <vt:variant>
        <vt:i4>5</vt:i4>
      </vt:variant>
      <vt:variant>
        <vt:lpwstr>consultantplus://offline/ref=3DC47242E5EB7C77A1D6ADF3F1A93ED05B5E4EC1DE1DD3AEE9C4F7PEG6H</vt:lpwstr>
      </vt:variant>
      <vt:variant>
        <vt:lpwstr/>
      </vt:variant>
      <vt:variant>
        <vt:i4>6160472</vt:i4>
      </vt:variant>
      <vt:variant>
        <vt:i4>138</vt:i4>
      </vt:variant>
      <vt:variant>
        <vt:i4>0</vt:i4>
      </vt:variant>
      <vt:variant>
        <vt:i4>5</vt:i4>
      </vt:variant>
      <vt:variant>
        <vt:lpwstr>consultantplus://offline/ref=3DC47242E5EB7C77A1D6ADF3F1A93ED05D5640CCD240D9A6B0C8F5E1B9ADCEFA4C0FBC66BCA012P9G6H</vt:lpwstr>
      </vt:variant>
      <vt:variant>
        <vt:lpwstr/>
      </vt:variant>
      <vt:variant>
        <vt:i4>3932268</vt:i4>
      </vt:variant>
      <vt:variant>
        <vt:i4>135</vt:i4>
      </vt:variant>
      <vt:variant>
        <vt:i4>0</vt:i4>
      </vt:variant>
      <vt:variant>
        <vt:i4>5</vt:i4>
      </vt:variant>
      <vt:variant>
        <vt:lpwstr>consultantplus://offline/ref=3DC47242E5EB7C77A1D6ADF3F1A93ED0585048C7D14284ACB891F9E3BEA291ED4B46B067BCA1109CP5GFH</vt:lpwstr>
      </vt:variant>
      <vt:variant>
        <vt:lpwstr/>
      </vt:variant>
      <vt:variant>
        <vt:i4>3932216</vt:i4>
      </vt:variant>
      <vt:variant>
        <vt:i4>132</vt:i4>
      </vt:variant>
      <vt:variant>
        <vt:i4>0</vt:i4>
      </vt:variant>
      <vt:variant>
        <vt:i4>5</vt:i4>
      </vt:variant>
      <vt:variant>
        <vt:lpwstr>consultantplus://offline/ref=3DC47242E5EB7C77A1D6ADF3F1A93ED0585048C7D14284ACB891F9E3BEA291ED4B46B067BCA11390P5GBH</vt:lpwstr>
      </vt:variant>
      <vt:variant>
        <vt:lpwstr/>
      </vt:variant>
      <vt:variant>
        <vt:i4>3932209</vt:i4>
      </vt:variant>
      <vt:variant>
        <vt:i4>129</vt:i4>
      </vt:variant>
      <vt:variant>
        <vt:i4>0</vt:i4>
      </vt:variant>
      <vt:variant>
        <vt:i4>5</vt:i4>
      </vt:variant>
      <vt:variant>
        <vt:lpwstr>consultantplus://offline/ref=3DC47242E5EB7C77A1D6ADF3F1A93ED058534AC3D64B84ACB891F9E3BEA291ED4B46B067BCA01395P5GFH</vt:lpwstr>
      </vt:variant>
      <vt:variant>
        <vt:lpwstr/>
      </vt:variant>
      <vt:variant>
        <vt:i4>6160396</vt:i4>
      </vt:variant>
      <vt:variant>
        <vt:i4>126</vt:i4>
      </vt:variant>
      <vt:variant>
        <vt:i4>0</vt:i4>
      </vt:variant>
      <vt:variant>
        <vt:i4>5</vt:i4>
      </vt:variant>
      <vt:variant>
        <vt:lpwstr>consultantplus://offline/ref=3DC47242E5EB7C77A1D6ADF3F1A93ED05F5740C4D140D9A6B0C8F5E1B9ADCEFA4C0FBC66BCA012P9G5H</vt:lpwstr>
      </vt:variant>
      <vt:variant>
        <vt:lpwstr/>
      </vt:variant>
      <vt:variant>
        <vt:i4>3932209</vt:i4>
      </vt:variant>
      <vt:variant>
        <vt:i4>123</vt:i4>
      </vt:variant>
      <vt:variant>
        <vt:i4>0</vt:i4>
      </vt:variant>
      <vt:variant>
        <vt:i4>5</vt:i4>
      </vt:variant>
      <vt:variant>
        <vt:lpwstr>consultantplus://offline/ref=3DC47242E5EB7C77A1D6ADF3F1A93ED0585048C7D14284ACB891F9E3BEA291ED4B46B067BCA11B92P5G8H</vt:lpwstr>
      </vt:variant>
      <vt:variant>
        <vt:lpwstr/>
      </vt:variant>
      <vt:variant>
        <vt:i4>5570644</vt:i4>
      </vt:variant>
      <vt:variant>
        <vt:i4>120</vt:i4>
      </vt:variant>
      <vt:variant>
        <vt:i4>0</vt:i4>
      </vt:variant>
      <vt:variant>
        <vt:i4>5</vt:i4>
      </vt:variant>
      <vt:variant>
        <vt:lpwstr>consultantplus://offline/ref=3DC47242E5EB7C77A1D6ADF3F1A93ED058534FCDD44A84ACB891F9E3BEA291ED4B46B065BCPAG2H</vt:lpwstr>
      </vt:variant>
      <vt:variant>
        <vt:lpwstr/>
      </vt:variant>
      <vt:variant>
        <vt:i4>6160474</vt:i4>
      </vt:variant>
      <vt:variant>
        <vt:i4>117</vt:i4>
      </vt:variant>
      <vt:variant>
        <vt:i4>0</vt:i4>
      </vt:variant>
      <vt:variant>
        <vt:i4>5</vt:i4>
      </vt:variant>
      <vt:variant>
        <vt:lpwstr>consultantplus://offline/ref=3DC47242E5EB7C77A1D6ADF3F1A93ED05A564FC2D140D9A6B0C8F5E1B9ADCEFA4C0FBC66BCA012P9G5H</vt:lpwstr>
      </vt:variant>
      <vt:variant>
        <vt:lpwstr/>
      </vt:variant>
      <vt:variant>
        <vt:i4>3932222</vt:i4>
      </vt:variant>
      <vt:variant>
        <vt:i4>114</vt:i4>
      </vt:variant>
      <vt:variant>
        <vt:i4>0</vt:i4>
      </vt:variant>
      <vt:variant>
        <vt:i4>5</vt:i4>
      </vt:variant>
      <vt:variant>
        <vt:lpwstr>consultantplus://offline/ref=3DC47242E5EB7C77A1D6ADF3F1A93ED0585549C4DC4D84ACB891F9E3BEA291ED4B46B067BCA01293P5GDH</vt:lpwstr>
      </vt:variant>
      <vt:variant>
        <vt:lpwstr/>
      </vt:variant>
      <vt:variant>
        <vt:i4>3932261</vt:i4>
      </vt:variant>
      <vt:variant>
        <vt:i4>111</vt:i4>
      </vt:variant>
      <vt:variant>
        <vt:i4>0</vt:i4>
      </vt:variant>
      <vt:variant>
        <vt:i4>5</vt:i4>
      </vt:variant>
      <vt:variant>
        <vt:lpwstr>consultantplus://offline/ref=3DC47242E5EB7C77A1D6ADF3F1A93ED0585749C1DD4984ACB891F9E3BEA291ED4B46B067BCA01395P5GEH</vt:lpwstr>
      </vt:variant>
      <vt:variant>
        <vt:lpwstr/>
      </vt:variant>
      <vt:variant>
        <vt:i4>6619189</vt:i4>
      </vt:variant>
      <vt:variant>
        <vt:i4>108</vt:i4>
      </vt:variant>
      <vt:variant>
        <vt:i4>0</vt:i4>
      </vt:variant>
      <vt:variant>
        <vt:i4>5</vt:i4>
      </vt:variant>
      <vt:variant>
        <vt:lpwstr/>
      </vt:variant>
      <vt:variant>
        <vt:lpwstr>Par773</vt:lpwstr>
      </vt:variant>
      <vt:variant>
        <vt:i4>3932262</vt:i4>
      </vt:variant>
      <vt:variant>
        <vt:i4>105</vt:i4>
      </vt:variant>
      <vt:variant>
        <vt:i4>0</vt:i4>
      </vt:variant>
      <vt:variant>
        <vt:i4>5</vt:i4>
      </vt:variant>
      <vt:variant>
        <vt:lpwstr>consultantplus://offline/ref=3DC47242E5EB7C77A1D6ADF3F1A93ED0585241C3D74E84ACB891F9E3BEA291ED4B46B067BCA01395P5GFH</vt:lpwstr>
      </vt:variant>
      <vt:variant>
        <vt:lpwstr/>
      </vt:variant>
      <vt:variant>
        <vt:i4>3932223</vt:i4>
      </vt:variant>
      <vt:variant>
        <vt:i4>102</vt:i4>
      </vt:variant>
      <vt:variant>
        <vt:i4>0</vt:i4>
      </vt:variant>
      <vt:variant>
        <vt:i4>5</vt:i4>
      </vt:variant>
      <vt:variant>
        <vt:lpwstr>consultantplus://offline/ref=3DC47242E5EB7C77A1D6ADF3F1A93ED0585349C1D24B84ACB891F9E3BEA291ED4B46B067BCA01394P5G7H</vt:lpwstr>
      </vt:variant>
      <vt:variant>
        <vt:lpwstr/>
      </vt:variant>
      <vt:variant>
        <vt:i4>7405669</vt:i4>
      </vt:variant>
      <vt:variant>
        <vt:i4>99</vt:i4>
      </vt:variant>
      <vt:variant>
        <vt:i4>0</vt:i4>
      </vt:variant>
      <vt:variant>
        <vt:i4>5</vt:i4>
      </vt:variant>
      <vt:variant>
        <vt:lpwstr>consultantplus://offline/ref=EC63E7DD38547ACE9CE65AC41166BD1E86F990E961D23E15CCDF1C72406DA2FE933F6E96995A4F51ND1FJ</vt:lpwstr>
      </vt:variant>
      <vt:variant>
        <vt:lpwstr/>
      </vt:variant>
      <vt:variant>
        <vt:i4>7405670</vt:i4>
      </vt:variant>
      <vt:variant>
        <vt:i4>96</vt:i4>
      </vt:variant>
      <vt:variant>
        <vt:i4>0</vt:i4>
      </vt:variant>
      <vt:variant>
        <vt:i4>5</vt:i4>
      </vt:variant>
      <vt:variant>
        <vt:lpwstr>consultantplus://offline/ref=EC63E7DD38547ACE9CE65AC41166BD1E86F990E961D23E15CCDF1C72406DA2FE933F6E96995A4F51ND1EJ</vt:lpwstr>
      </vt:variant>
      <vt:variant>
        <vt:lpwstr/>
      </vt:variant>
      <vt:variant>
        <vt:i4>7405667</vt:i4>
      </vt:variant>
      <vt:variant>
        <vt:i4>93</vt:i4>
      </vt:variant>
      <vt:variant>
        <vt:i4>0</vt:i4>
      </vt:variant>
      <vt:variant>
        <vt:i4>5</vt:i4>
      </vt:variant>
      <vt:variant>
        <vt:lpwstr>consultantplus://offline/ref=EC63E7DD38547ACE9CE65AC41166BD1E86F990E961D23E15CCDF1C72406DA2FE933F6E96995A4858ND17J</vt:lpwstr>
      </vt:variant>
      <vt:variant>
        <vt:lpwstr/>
      </vt:variant>
      <vt:variant>
        <vt:i4>7405677</vt:i4>
      </vt:variant>
      <vt:variant>
        <vt:i4>90</vt:i4>
      </vt:variant>
      <vt:variant>
        <vt:i4>0</vt:i4>
      </vt:variant>
      <vt:variant>
        <vt:i4>5</vt:i4>
      </vt:variant>
      <vt:variant>
        <vt:lpwstr>consultantplus://offline/ref=EC63E7DD38547ACE9CE65AC41166BD1E86F990E961D23E15CCDF1C72406DA2FE933F6E96995A4858ND19J</vt:lpwstr>
      </vt:variant>
      <vt:variant>
        <vt:lpwstr/>
      </vt:variant>
      <vt:variant>
        <vt:i4>7405668</vt:i4>
      </vt:variant>
      <vt:variant>
        <vt:i4>87</vt:i4>
      </vt:variant>
      <vt:variant>
        <vt:i4>0</vt:i4>
      </vt:variant>
      <vt:variant>
        <vt:i4>5</vt:i4>
      </vt:variant>
      <vt:variant>
        <vt:lpwstr>consultantplus://offline/ref=EC63E7DD38547ACE9CE65AC41166BD1E86FA97EC6FD63E15CCDF1C72406DA2FE933F6E96995B4253ND1DJ</vt:lpwstr>
      </vt:variant>
      <vt:variant>
        <vt:lpwstr/>
      </vt:variant>
      <vt:variant>
        <vt:i4>7012401</vt:i4>
      </vt:variant>
      <vt:variant>
        <vt:i4>84</vt:i4>
      </vt:variant>
      <vt:variant>
        <vt:i4>0</vt:i4>
      </vt:variant>
      <vt:variant>
        <vt:i4>5</vt:i4>
      </vt:variant>
      <vt:variant>
        <vt:lpwstr/>
      </vt:variant>
      <vt:variant>
        <vt:lpwstr>Par2385</vt:lpwstr>
      </vt:variant>
      <vt:variant>
        <vt:i4>7405676</vt:i4>
      </vt:variant>
      <vt:variant>
        <vt:i4>81</vt:i4>
      </vt:variant>
      <vt:variant>
        <vt:i4>0</vt:i4>
      </vt:variant>
      <vt:variant>
        <vt:i4>5</vt:i4>
      </vt:variant>
      <vt:variant>
        <vt:lpwstr>consultantplus://offline/ref=EC63E7DD38547ACE9CE65AC41166BD1E86F990E961D23E15CCDF1C72406DA2FE933F6E96995A4858ND18J</vt:lpwstr>
      </vt:variant>
      <vt:variant>
        <vt:lpwstr/>
      </vt:variant>
      <vt:variant>
        <vt:i4>7405667</vt:i4>
      </vt:variant>
      <vt:variant>
        <vt:i4>78</vt:i4>
      </vt:variant>
      <vt:variant>
        <vt:i4>0</vt:i4>
      </vt:variant>
      <vt:variant>
        <vt:i4>5</vt:i4>
      </vt:variant>
      <vt:variant>
        <vt:lpwstr>consultantplus://offline/ref=EC63E7DD38547ACE9CE65AC41166BD1E86FA97EC6FD63E15CCDF1C72406DA2FE933F6E96995B4253ND1CJ</vt:lpwstr>
      </vt:variant>
      <vt:variant>
        <vt:lpwstr/>
      </vt:variant>
      <vt:variant>
        <vt:i4>7405622</vt:i4>
      </vt:variant>
      <vt:variant>
        <vt:i4>75</vt:i4>
      </vt:variant>
      <vt:variant>
        <vt:i4>0</vt:i4>
      </vt:variant>
      <vt:variant>
        <vt:i4>5</vt:i4>
      </vt:variant>
      <vt:variant>
        <vt:lpwstr>consultantplus://offline/ref=EC63E7DD38547ACE9CE65AC41166BD1E86F990E961D23E15CCDF1C72406DA2FE933F6E96995A4858ND1BJ</vt:lpwstr>
      </vt:variant>
      <vt:variant>
        <vt:lpwstr/>
      </vt:variant>
      <vt:variant>
        <vt:i4>6357042</vt:i4>
      </vt:variant>
      <vt:variant>
        <vt:i4>72</vt:i4>
      </vt:variant>
      <vt:variant>
        <vt:i4>0</vt:i4>
      </vt:variant>
      <vt:variant>
        <vt:i4>5</vt:i4>
      </vt:variant>
      <vt:variant>
        <vt:lpwstr/>
      </vt:variant>
      <vt:variant>
        <vt:lpwstr>Par5052</vt:lpwstr>
      </vt:variant>
      <vt:variant>
        <vt:i4>7405616</vt:i4>
      </vt:variant>
      <vt:variant>
        <vt:i4>69</vt:i4>
      </vt:variant>
      <vt:variant>
        <vt:i4>0</vt:i4>
      </vt:variant>
      <vt:variant>
        <vt:i4>5</vt:i4>
      </vt:variant>
      <vt:variant>
        <vt:lpwstr>consultantplus://offline/ref=EC63E7DD38547ACE9CE65AC41166BD1E86F990E961D23E15CCDF1C72406DA2FE933F6E96995A4858ND1DJ</vt:lpwstr>
      </vt:variant>
      <vt:variant>
        <vt:lpwstr/>
      </vt:variant>
      <vt:variant>
        <vt:i4>7405623</vt:i4>
      </vt:variant>
      <vt:variant>
        <vt:i4>66</vt:i4>
      </vt:variant>
      <vt:variant>
        <vt:i4>0</vt:i4>
      </vt:variant>
      <vt:variant>
        <vt:i4>5</vt:i4>
      </vt:variant>
      <vt:variant>
        <vt:lpwstr>consultantplus://offline/ref=EC63E7DD38547ACE9CE65AC41166BD1E86F990E961D23E15CCDF1C72406DA2FE933F6E96995A4858ND1CJ</vt:lpwstr>
      </vt:variant>
      <vt:variant>
        <vt:lpwstr/>
      </vt:variant>
      <vt:variant>
        <vt:i4>7405666</vt:i4>
      </vt:variant>
      <vt:variant>
        <vt:i4>63</vt:i4>
      </vt:variant>
      <vt:variant>
        <vt:i4>0</vt:i4>
      </vt:variant>
      <vt:variant>
        <vt:i4>5</vt:i4>
      </vt:variant>
      <vt:variant>
        <vt:lpwstr>consultantplus://offline/ref=EC63E7DD38547ACE9CE65AC41166BD1E86F990E961D23E15CCDF1C72406DA2FE933F6E9699594953ND1DJ</vt:lpwstr>
      </vt:variant>
      <vt:variant>
        <vt:lpwstr/>
      </vt:variant>
      <vt:variant>
        <vt:i4>7405618</vt:i4>
      </vt:variant>
      <vt:variant>
        <vt:i4>60</vt:i4>
      </vt:variant>
      <vt:variant>
        <vt:i4>0</vt:i4>
      </vt:variant>
      <vt:variant>
        <vt:i4>5</vt:i4>
      </vt:variant>
      <vt:variant>
        <vt:lpwstr>consultantplus://offline/ref=EC63E7DD38547ACE9CE65AC41166BD1E86F990E961D23E15CCDF1C72406DA2FE933F6E96995A4858ND1FJ</vt:lpwstr>
      </vt:variant>
      <vt:variant>
        <vt:lpwstr/>
      </vt:variant>
      <vt:variant>
        <vt:i4>2424881</vt:i4>
      </vt:variant>
      <vt:variant>
        <vt:i4>57</vt:i4>
      </vt:variant>
      <vt:variant>
        <vt:i4>0</vt:i4>
      </vt:variant>
      <vt:variant>
        <vt:i4>5</vt:i4>
      </vt:variant>
      <vt:variant>
        <vt:lpwstr>consultantplus://offline/ref=EC63E7DD38547ACE9CE65AC41166BD1E8EF892EC6FDC631FC4861070N417J</vt:lpwstr>
      </vt:variant>
      <vt:variant>
        <vt:lpwstr/>
      </vt:variant>
      <vt:variant>
        <vt:i4>2424880</vt:i4>
      </vt:variant>
      <vt:variant>
        <vt:i4>54</vt:i4>
      </vt:variant>
      <vt:variant>
        <vt:i4>0</vt:i4>
      </vt:variant>
      <vt:variant>
        <vt:i4>5</vt:i4>
      </vt:variant>
      <vt:variant>
        <vt:lpwstr>consultantplus://offline/ref=EC63E7DD38547ACE9CE65AC41166BD1E8EFD98EB60DC631FC4861070N417J</vt:lpwstr>
      </vt:variant>
      <vt:variant>
        <vt:lpwstr/>
      </vt:variant>
      <vt:variant>
        <vt:i4>7405629</vt:i4>
      </vt:variant>
      <vt:variant>
        <vt:i4>51</vt:i4>
      </vt:variant>
      <vt:variant>
        <vt:i4>0</vt:i4>
      </vt:variant>
      <vt:variant>
        <vt:i4>5</vt:i4>
      </vt:variant>
      <vt:variant>
        <vt:lpwstr>consultantplus://offline/ref=EC63E7DD38547ACE9CE65AC41166BD1E86FB90E960D63E15CCDF1C72406DA2FE933F6E96995B4B50ND1FJ</vt:lpwstr>
      </vt:variant>
      <vt:variant>
        <vt:lpwstr/>
      </vt:variant>
      <vt:variant>
        <vt:i4>4718600</vt:i4>
      </vt:variant>
      <vt:variant>
        <vt:i4>48</vt:i4>
      </vt:variant>
      <vt:variant>
        <vt:i4>0</vt:i4>
      </vt:variant>
      <vt:variant>
        <vt:i4>5</vt:i4>
      </vt:variant>
      <vt:variant>
        <vt:lpwstr>consultantplus://offline/ref=EC63E7DD38547ACE9CE65AC41166BD1E86FA96EF64D13E15CCDF1C7240N61DJ</vt:lpwstr>
      </vt:variant>
      <vt:variant>
        <vt:lpwstr/>
      </vt:variant>
      <vt:variant>
        <vt:i4>7405672</vt:i4>
      </vt:variant>
      <vt:variant>
        <vt:i4>45</vt:i4>
      </vt:variant>
      <vt:variant>
        <vt:i4>0</vt:i4>
      </vt:variant>
      <vt:variant>
        <vt:i4>5</vt:i4>
      </vt:variant>
      <vt:variant>
        <vt:lpwstr>consultantplus://offline/ref=EC63E7DD38547ACE9CE65AC41166BD1E86FC99EE62D13E15CCDF1C72406DA2FE933F6E96995B4B50ND1BJ</vt:lpwstr>
      </vt:variant>
      <vt:variant>
        <vt:lpwstr/>
      </vt:variant>
      <vt:variant>
        <vt:i4>7405667</vt:i4>
      </vt:variant>
      <vt:variant>
        <vt:i4>42</vt:i4>
      </vt:variant>
      <vt:variant>
        <vt:i4>0</vt:i4>
      </vt:variant>
      <vt:variant>
        <vt:i4>5</vt:i4>
      </vt:variant>
      <vt:variant>
        <vt:lpwstr>consultantplus://offline/ref=EC63E7DD38547ACE9CE65AC41166BD1E86F990E961D23E15CCDF1C72406DA2FE933F6E96995A4859ND16J</vt:lpwstr>
      </vt:variant>
      <vt:variant>
        <vt:lpwstr/>
      </vt:variant>
      <vt:variant>
        <vt:i4>7405676</vt:i4>
      </vt:variant>
      <vt:variant>
        <vt:i4>39</vt:i4>
      </vt:variant>
      <vt:variant>
        <vt:i4>0</vt:i4>
      </vt:variant>
      <vt:variant>
        <vt:i4>5</vt:i4>
      </vt:variant>
      <vt:variant>
        <vt:lpwstr>consultantplus://offline/ref=EC63E7DD38547ACE9CE65AC41166BD1E86F990E961D23E15CCDF1C72406DA2FE933F6E96995A4859ND19J</vt:lpwstr>
      </vt:variant>
      <vt:variant>
        <vt:lpwstr/>
      </vt:variant>
      <vt:variant>
        <vt:i4>2424936</vt:i4>
      </vt:variant>
      <vt:variant>
        <vt:i4>36</vt:i4>
      </vt:variant>
      <vt:variant>
        <vt:i4>0</vt:i4>
      </vt:variant>
      <vt:variant>
        <vt:i4>5</vt:i4>
      </vt:variant>
      <vt:variant>
        <vt:lpwstr>consultantplus://offline/ref=EC63E7DD38547ACE9CE65AC41166BD1E86FA92EE63DC631FC4861070N417J</vt:lpwstr>
      </vt:variant>
      <vt:variant>
        <vt:lpwstr/>
      </vt:variant>
      <vt:variant>
        <vt:i4>7405677</vt:i4>
      </vt:variant>
      <vt:variant>
        <vt:i4>33</vt:i4>
      </vt:variant>
      <vt:variant>
        <vt:i4>0</vt:i4>
      </vt:variant>
      <vt:variant>
        <vt:i4>5</vt:i4>
      </vt:variant>
      <vt:variant>
        <vt:lpwstr>consultantplus://offline/ref=EC63E7DD38547ACE9CE65AC41166BD1E86F990E961D23E15CCDF1C72406DA2FE933F6E96995A4859ND18J</vt:lpwstr>
      </vt:variant>
      <vt:variant>
        <vt:lpwstr/>
      </vt:variant>
      <vt:variant>
        <vt:i4>2687085</vt:i4>
      </vt:variant>
      <vt:variant>
        <vt:i4>30</vt:i4>
      </vt:variant>
      <vt:variant>
        <vt:i4>0</vt:i4>
      </vt:variant>
      <vt:variant>
        <vt:i4>5</vt:i4>
      </vt:variant>
      <vt:variant>
        <vt:lpwstr>consultantplus://offline/ref=3B34EBAA634EB2C13F429F2B7C08BA1A8BCD5FC112617395F94A97C03DB72BDFCC0D30699C05E24ELF12J</vt:lpwstr>
      </vt:variant>
      <vt:variant>
        <vt:lpwstr/>
      </vt:variant>
      <vt:variant>
        <vt:i4>2687084</vt:i4>
      </vt:variant>
      <vt:variant>
        <vt:i4>27</vt:i4>
      </vt:variant>
      <vt:variant>
        <vt:i4>0</vt:i4>
      </vt:variant>
      <vt:variant>
        <vt:i4>5</vt:i4>
      </vt:variant>
      <vt:variant>
        <vt:lpwstr>consultantplus://offline/ref=3B34EBAA634EB2C13F429F2B7C08BA1A8BCE58C41C657395F94A97C03DB72BDFCC0D30699C04E448LF1FJ</vt:lpwstr>
      </vt:variant>
      <vt:variant>
        <vt:lpwstr/>
      </vt:variant>
      <vt:variant>
        <vt:i4>6815795</vt:i4>
      </vt:variant>
      <vt:variant>
        <vt:i4>24</vt:i4>
      </vt:variant>
      <vt:variant>
        <vt:i4>0</vt:i4>
      </vt:variant>
      <vt:variant>
        <vt:i4>5</vt:i4>
      </vt:variant>
      <vt:variant>
        <vt:lpwstr/>
      </vt:variant>
      <vt:variant>
        <vt:lpwstr>Par1183</vt:lpwstr>
      </vt:variant>
      <vt:variant>
        <vt:i4>2687035</vt:i4>
      </vt:variant>
      <vt:variant>
        <vt:i4>21</vt:i4>
      </vt:variant>
      <vt:variant>
        <vt:i4>0</vt:i4>
      </vt:variant>
      <vt:variant>
        <vt:i4>5</vt:i4>
      </vt:variant>
      <vt:variant>
        <vt:lpwstr>consultantplus://offline/ref=3B34EBAA634EB2C13F429F2B7C08BA1A8BCE58C41C657395F94A97C03DB72BDFCC0D30699C04E448LF11J</vt:lpwstr>
      </vt:variant>
      <vt:variant>
        <vt:lpwstr/>
      </vt:variant>
      <vt:variant>
        <vt:i4>2359347</vt:i4>
      </vt:variant>
      <vt:variant>
        <vt:i4>18</vt:i4>
      </vt:variant>
      <vt:variant>
        <vt:i4>0</vt:i4>
      </vt:variant>
      <vt:variant>
        <vt:i4>5</vt:i4>
      </vt:variant>
      <vt:variant>
        <vt:lpwstr>consultantplus://offline/ref=1982D1E6A9C62B3503845B01FF0B09BBA8B5A78DD7C2A82E795FAB50FB98E00ADD2F53DDA1C33B62K913J</vt:lpwstr>
      </vt:variant>
      <vt:variant>
        <vt:lpwstr/>
      </vt:variant>
      <vt:variant>
        <vt:i4>2359392</vt:i4>
      </vt:variant>
      <vt:variant>
        <vt:i4>15</vt:i4>
      </vt:variant>
      <vt:variant>
        <vt:i4>0</vt:i4>
      </vt:variant>
      <vt:variant>
        <vt:i4>5</vt:i4>
      </vt:variant>
      <vt:variant>
        <vt:lpwstr>consultantplus://offline/ref=1982D1E6A9C62B3503845B01FF0B09BBA8B5A78FDAC6A82E795FAB50FB98E00ADD2F53DDA1C33A64K915J</vt:lpwstr>
      </vt:variant>
      <vt:variant>
        <vt:lpwstr/>
      </vt:variant>
      <vt:variant>
        <vt:i4>7274551</vt:i4>
      </vt:variant>
      <vt:variant>
        <vt:i4>12</vt:i4>
      </vt:variant>
      <vt:variant>
        <vt:i4>0</vt:i4>
      </vt:variant>
      <vt:variant>
        <vt:i4>5</vt:i4>
      </vt:variant>
      <vt:variant>
        <vt:lpwstr/>
      </vt:variant>
      <vt:variant>
        <vt:lpwstr>Par759</vt:lpwstr>
      </vt:variant>
      <vt:variant>
        <vt:i4>2359354</vt:i4>
      </vt:variant>
      <vt:variant>
        <vt:i4>9</vt:i4>
      </vt:variant>
      <vt:variant>
        <vt:i4>0</vt:i4>
      </vt:variant>
      <vt:variant>
        <vt:i4>5</vt:i4>
      </vt:variant>
      <vt:variant>
        <vt:lpwstr>consultantplus://offline/ref=1982D1E6A9C62B3503845B01FF0B09BBA8B5A98EDAC7A82E795FAB50FB98E00ADD2F53DDA1C23A6EK913J</vt:lpwstr>
      </vt:variant>
      <vt:variant>
        <vt:lpwstr/>
      </vt:variant>
      <vt:variant>
        <vt:i4>2359406</vt:i4>
      </vt:variant>
      <vt:variant>
        <vt:i4>6</vt:i4>
      </vt:variant>
      <vt:variant>
        <vt:i4>0</vt:i4>
      </vt:variant>
      <vt:variant>
        <vt:i4>5</vt:i4>
      </vt:variant>
      <vt:variant>
        <vt:lpwstr>consultantplus://offline/ref=1982D1E6A9C62B3503845B01FF0B09BBA8B6A088D9C6A82E795FAB50FB98E00ADD2F53DDA1C23966K91BJ</vt:lpwstr>
      </vt:variant>
      <vt:variant>
        <vt:lpwstr/>
      </vt:variant>
      <vt:variant>
        <vt:i4>7012404</vt:i4>
      </vt:variant>
      <vt:variant>
        <vt:i4>3</vt:i4>
      </vt:variant>
      <vt:variant>
        <vt:i4>0</vt:i4>
      </vt:variant>
      <vt:variant>
        <vt:i4>5</vt:i4>
      </vt:variant>
      <vt:variant>
        <vt:lpwstr/>
      </vt:variant>
      <vt:variant>
        <vt:lpwstr>Par2683</vt:lpwstr>
      </vt:variant>
      <vt:variant>
        <vt:i4>2752529</vt:i4>
      </vt:variant>
      <vt:variant>
        <vt:i4>0</vt:i4>
      </vt:variant>
      <vt:variant>
        <vt:i4>0</vt:i4>
      </vt:variant>
      <vt:variant>
        <vt:i4>5</vt:i4>
      </vt:variant>
      <vt:variant>
        <vt:lpwstr/>
      </vt:variant>
      <vt:variant>
        <vt:lpwstr>sub_9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 образования и науки</dc:title>
  <dc:subject/>
  <dc:creator>ivanova</dc:creator>
  <cp:keywords/>
  <dc:description/>
  <cp:lastModifiedBy>Admin</cp:lastModifiedBy>
  <cp:revision>2</cp:revision>
  <cp:lastPrinted>2010-08-25T08:13:00Z</cp:lastPrinted>
  <dcterms:created xsi:type="dcterms:W3CDTF">2017-11-07T09:27:00Z</dcterms:created>
  <dcterms:modified xsi:type="dcterms:W3CDTF">2017-11-07T09:27:00Z</dcterms:modified>
</cp:coreProperties>
</file>